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4C6" w:rsidRDefault="00EE44C6">
      <w:pPr>
        <w:spacing w:before="6"/>
        <w:rPr>
          <w:rFonts w:ascii="Times New Roman" w:eastAsia="Times New Roman" w:hAnsi="Times New Roman" w:cs="Times New Roman"/>
          <w:sz w:val="11"/>
          <w:szCs w:val="11"/>
        </w:rPr>
      </w:pPr>
    </w:p>
    <w:p w:rsidR="006E0E95" w:rsidRDefault="006E0E95">
      <w:pPr>
        <w:pStyle w:val="a3"/>
        <w:spacing w:before="26"/>
        <w:ind w:left="1450"/>
        <w:rPr>
          <w:rFonts w:ascii="Times New Roman" w:eastAsiaTheme="minorEastAsia" w:hAnsi="Times New Roman" w:cs="Times New Roman" w:hint="eastAsia"/>
          <w:position w:val="-4"/>
          <w:lang w:eastAsia="zh-TW"/>
        </w:rPr>
      </w:pPr>
    </w:p>
    <w:p w:rsidR="006E0E95" w:rsidRDefault="006E0E95">
      <w:pPr>
        <w:pStyle w:val="a3"/>
        <w:spacing w:before="26"/>
        <w:ind w:left="1450"/>
        <w:rPr>
          <w:rFonts w:ascii="Times New Roman" w:eastAsiaTheme="minorEastAsia" w:hAnsi="Times New Roman" w:cs="Times New Roman" w:hint="eastAsia"/>
          <w:position w:val="-4"/>
          <w:lang w:eastAsia="zh-TW"/>
        </w:rPr>
      </w:pPr>
    </w:p>
    <w:p w:rsidR="00EE44C6" w:rsidRDefault="006E0E95">
      <w:pPr>
        <w:pStyle w:val="a3"/>
        <w:spacing w:before="26"/>
        <w:ind w:left="1450"/>
        <w:rPr>
          <w:lang w:eastAsia="zh-TW"/>
        </w:rPr>
      </w:pPr>
      <w:r>
        <w:rPr>
          <w:rFonts w:ascii="Times New Roman" w:eastAsia="Times New Roman" w:hAnsi="Times New Roman" w:cs="Times New Roman"/>
          <w:position w:val="-4"/>
          <w:lang w:eastAsia="zh-TW"/>
        </w:rPr>
        <w:t>**</w:t>
      </w:r>
      <w:r>
        <w:rPr>
          <w:rFonts w:ascii="Times New Roman" w:eastAsia="Times New Roman" w:hAnsi="Times New Roman" w:cs="Times New Roman"/>
          <w:spacing w:val="48"/>
          <w:position w:val="-4"/>
          <w:lang w:eastAsia="zh-TW"/>
        </w:rPr>
        <w:t xml:space="preserve"> </w:t>
      </w:r>
      <w:r>
        <w:rPr>
          <w:spacing w:val="-1"/>
          <w:lang w:eastAsia="zh-TW"/>
        </w:rPr>
        <w:t>一、請簡述事件發生經過</w:t>
      </w:r>
    </w:p>
    <w:p w:rsidR="00EE44C6" w:rsidRDefault="00EE44C6">
      <w:pPr>
        <w:spacing w:before="9"/>
        <w:rPr>
          <w:rFonts w:ascii="標楷體" w:eastAsia="標楷體" w:hAnsi="標楷體" w:cs="標楷體"/>
          <w:sz w:val="21"/>
          <w:szCs w:val="21"/>
          <w:lang w:eastAsia="zh-TW"/>
        </w:rPr>
      </w:pPr>
    </w:p>
    <w:p w:rsidR="00EE44C6" w:rsidRDefault="006E0E95">
      <w:pPr>
        <w:spacing w:line="20" w:lineRule="atLeast"/>
        <w:ind w:left="1793"/>
        <w:rPr>
          <w:rFonts w:ascii="標楷體" w:eastAsia="標楷體" w:hAnsi="標楷體" w:cs="標楷體"/>
          <w:sz w:val="2"/>
          <w:szCs w:val="2"/>
        </w:rPr>
      </w:pPr>
      <w:r>
        <w:rPr>
          <w:rFonts w:ascii="標楷體" w:eastAsia="標楷體" w:hAnsi="標楷體" w:cs="標楷體"/>
          <w:sz w:val="2"/>
          <w:szCs w:val="2"/>
        </w:rPr>
      </w:r>
      <w:r>
        <w:rPr>
          <w:rFonts w:ascii="標楷體" w:eastAsia="標楷體" w:hAnsi="標楷體" w:cs="標楷體"/>
          <w:sz w:val="2"/>
          <w:szCs w:val="2"/>
        </w:rPr>
        <w:pict>
          <v:group id="_x0000_s1035" style="width:408.5pt;height:.5pt;mso-position-horizontal-relative:char;mso-position-vertical-relative:line" coordsize="8170,10">
            <v:group id="_x0000_s1036" style="position:absolute;left:5;top:5;width:8160;height:2" coordorigin="5,5" coordsize="8160,2">
              <v:shape id="_x0000_s1037" style="position:absolute;left:5;top:5;width:8160;height:2" coordorigin="5,5" coordsize="8160,0" path="m5,5r8160,e" filled="f" strokeweight=".16953mm">
                <v:path arrowok="t"/>
              </v:shape>
            </v:group>
            <w10:wrap type="none"/>
            <w10:anchorlock/>
          </v:group>
        </w:pict>
      </w:r>
    </w:p>
    <w:p w:rsidR="00EE44C6" w:rsidRDefault="00EE44C6">
      <w:pPr>
        <w:spacing w:before="1"/>
        <w:rPr>
          <w:rFonts w:ascii="標楷體" w:eastAsia="標楷體" w:hAnsi="標楷體" w:cs="標楷體"/>
          <w:sz w:val="25"/>
          <w:szCs w:val="25"/>
        </w:rPr>
      </w:pPr>
    </w:p>
    <w:p w:rsidR="00EE44C6" w:rsidRDefault="006E0E95">
      <w:pPr>
        <w:spacing w:line="20" w:lineRule="atLeast"/>
        <w:ind w:left="1793"/>
        <w:rPr>
          <w:rFonts w:ascii="標楷體" w:eastAsia="標楷體" w:hAnsi="標楷體" w:cs="標楷體"/>
          <w:sz w:val="2"/>
          <w:szCs w:val="2"/>
        </w:rPr>
      </w:pPr>
      <w:r>
        <w:rPr>
          <w:rFonts w:ascii="標楷體" w:eastAsia="標楷體" w:hAnsi="標楷體" w:cs="標楷體"/>
          <w:sz w:val="2"/>
          <w:szCs w:val="2"/>
        </w:rPr>
      </w:r>
      <w:r>
        <w:rPr>
          <w:rFonts w:ascii="標楷體" w:eastAsia="標楷體" w:hAnsi="標楷體" w:cs="標楷體"/>
          <w:sz w:val="2"/>
          <w:szCs w:val="2"/>
        </w:rPr>
        <w:pict>
          <v:group id="_x0000_s1032" style="width:408.5pt;height:.5pt;mso-position-horizontal-relative:char;mso-position-vertical-relative:line" coordsize="8170,10">
            <v:group id="_x0000_s1033" style="position:absolute;left:5;top:5;width:8160;height:2" coordorigin="5,5" coordsize="8160,2">
              <v:shape id="_x0000_s1034" style="position:absolute;left:5;top:5;width:8160;height:2" coordorigin="5,5" coordsize="8160,0" path="m5,5r8160,e" filled="f" strokeweight=".16953mm">
                <v:path arrowok="t"/>
              </v:shape>
            </v:group>
            <w10:wrap type="none"/>
            <w10:anchorlock/>
          </v:group>
        </w:pict>
      </w:r>
    </w:p>
    <w:p w:rsidR="00EE44C6" w:rsidRDefault="00EE44C6">
      <w:pPr>
        <w:spacing w:before="1"/>
        <w:rPr>
          <w:rFonts w:ascii="標楷體" w:eastAsia="標楷體" w:hAnsi="標楷體" w:cs="標楷體"/>
          <w:sz w:val="25"/>
          <w:szCs w:val="25"/>
        </w:rPr>
      </w:pPr>
    </w:p>
    <w:p w:rsidR="00EE44C6" w:rsidRDefault="006E0E95">
      <w:pPr>
        <w:spacing w:line="20" w:lineRule="atLeast"/>
        <w:ind w:left="1793"/>
        <w:rPr>
          <w:rFonts w:ascii="標楷體" w:eastAsia="標楷體" w:hAnsi="標楷體" w:cs="標楷體"/>
          <w:sz w:val="2"/>
          <w:szCs w:val="2"/>
        </w:rPr>
      </w:pPr>
      <w:r>
        <w:rPr>
          <w:rFonts w:ascii="標楷體" w:eastAsia="標楷體" w:hAnsi="標楷體" w:cs="標楷體"/>
          <w:sz w:val="2"/>
          <w:szCs w:val="2"/>
        </w:rPr>
      </w:r>
      <w:r>
        <w:rPr>
          <w:rFonts w:ascii="標楷體" w:eastAsia="標楷體" w:hAnsi="標楷體" w:cs="標楷體"/>
          <w:sz w:val="2"/>
          <w:szCs w:val="2"/>
        </w:rPr>
        <w:pict>
          <v:group id="_x0000_s1029" style="width:408.5pt;height:.5pt;mso-position-horizontal-relative:char;mso-position-vertical-relative:line" coordsize="8170,10">
            <v:group id="_x0000_s1030" style="position:absolute;left:5;top:5;width:8160;height:2" coordorigin="5,5" coordsize="8160,2">
              <v:shape id="_x0000_s1031" style="position:absolute;left:5;top:5;width:8160;height:2" coordorigin="5,5" coordsize="8160,0" path="m5,5r8160,e" filled="f" strokeweight=".16953mm">
                <v:path arrowok="t"/>
              </v:shape>
            </v:group>
            <w10:wrap type="none"/>
            <w10:anchorlock/>
          </v:group>
        </w:pict>
      </w:r>
    </w:p>
    <w:p w:rsidR="00EE44C6" w:rsidRDefault="00EE44C6">
      <w:pPr>
        <w:spacing w:before="4"/>
        <w:rPr>
          <w:rFonts w:ascii="標楷體" w:eastAsia="標楷體" w:hAnsi="標楷體" w:cs="標楷體"/>
          <w:sz w:val="28"/>
          <w:szCs w:val="28"/>
        </w:rPr>
      </w:pPr>
    </w:p>
    <w:p w:rsidR="00EE44C6" w:rsidRDefault="006E0E95">
      <w:pPr>
        <w:pStyle w:val="a3"/>
        <w:spacing w:before="26"/>
        <w:ind w:left="1782" w:right="8170"/>
        <w:jc w:val="center"/>
        <w:rPr>
          <w:lang w:eastAsia="zh-TW"/>
        </w:rPr>
      </w:pPr>
      <w:r>
        <w:rPr>
          <w:spacing w:val="-1"/>
          <w:lang w:eastAsia="zh-TW"/>
        </w:rPr>
        <w:t>二、事件發生類型</w:t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藥物相關事件</w:t>
      </w:r>
      <w:r>
        <w:rPr>
          <w:lang w:eastAsia="zh-TW"/>
        </w:rPr>
        <w:t>→</w:t>
      </w:r>
    </w:p>
    <w:p w:rsidR="00EE44C6" w:rsidRDefault="006E0E95">
      <w:pPr>
        <w:spacing w:before="46"/>
        <w:ind w:left="2222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醫囑開立與輸入</w:t>
      </w:r>
    </w:p>
    <w:p w:rsidR="00EE44C6" w:rsidRDefault="006E0E95">
      <w:pPr>
        <w:pStyle w:val="a3"/>
        <w:ind w:left="2518"/>
        <w:rPr>
          <w:lang w:eastAsia="zh-TW"/>
        </w:rPr>
      </w:pPr>
      <w:r>
        <w:rPr>
          <w:spacing w:val="2"/>
          <w:lang w:eastAsia="zh-TW"/>
        </w:rPr>
        <w:t>□</w:t>
      </w:r>
      <w:r>
        <w:rPr>
          <w:spacing w:val="2"/>
          <w:lang w:eastAsia="zh-TW"/>
        </w:rPr>
        <w:t>藥名問題</w:t>
      </w:r>
      <w:r>
        <w:rPr>
          <w:spacing w:val="7"/>
          <w:lang w:eastAsia="zh-TW"/>
        </w:rPr>
        <w:t xml:space="preserve"> </w:t>
      </w:r>
      <w:r>
        <w:rPr>
          <w:spacing w:val="2"/>
          <w:lang w:eastAsia="zh-TW"/>
        </w:rPr>
        <w:t>□</w:t>
      </w:r>
      <w:r>
        <w:rPr>
          <w:spacing w:val="2"/>
          <w:lang w:eastAsia="zh-TW"/>
        </w:rPr>
        <w:t>劑量問題</w:t>
      </w:r>
      <w:r>
        <w:rPr>
          <w:spacing w:val="9"/>
          <w:lang w:eastAsia="zh-TW"/>
        </w:rPr>
        <w:t xml:space="preserve"> </w:t>
      </w:r>
      <w:r>
        <w:rPr>
          <w:spacing w:val="2"/>
          <w:lang w:eastAsia="zh-TW"/>
        </w:rPr>
        <w:t>□</w:t>
      </w:r>
      <w:r>
        <w:rPr>
          <w:spacing w:val="2"/>
          <w:lang w:eastAsia="zh-TW"/>
        </w:rPr>
        <w:t>途徑問題</w:t>
      </w:r>
      <w:r>
        <w:rPr>
          <w:spacing w:val="10"/>
          <w:lang w:eastAsia="zh-TW"/>
        </w:rPr>
        <w:t xml:space="preserve"> </w:t>
      </w:r>
      <w:r>
        <w:rPr>
          <w:spacing w:val="2"/>
          <w:lang w:eastAsia="zh-TW"/>
        </w:rPr>
        <w:t>□</w:t>
      </w:r>
      <w:r>
        <w:rPr>
          <w:spacing w:val="2"/>
          <w:lang w:eastAsia="zh-TW"/>
        </w:rPr>
        <w:t>劑型問題</w:t>
      </w:r>
      <w:r>
        <w:rPr>
          <w:spacing w:val="9"/>
          <w:lang w:eastAsia="zh-TW"/>
        </w:rPr>
        <w:t xml:space="preserve"> </w:t>
      </w:r>
      <w:r>
        <w:rPr>
          <w:spacing w:val="2"/>
          <w:lang w:eastAsia="zh-TW"/>
        </w:rPr>
        <w:t>□</w:t>
      </w:r>
      <w:r>
        <w:rPr>
          <w:spacing w:val="2"/>
          <w:lang w:eastAsia="zh-TW"/>
        </w:rPr>
        <w:t>頻率問題</w:t>
      </w:r>
      <w:r>
        <w:rPr>
          <w:spacing w:val="7"/>
          <w:lang w:eastAsia="zh-TW"/>
        </w:rPr>
        <w:t xml:space="preserve"> </w:t>
      </w:r>
      <w:r>
        <w:rPr>
          <w:spacing w:val="3"/>
          <w:lang w:eastAsia="zh-TW"/>
        </w:rPr>
        <w:t>□</w:t>
      </w:r>
      <w:r>
        <w:rPr>
          <w:spacing w:val="3"/>
          <w:lang w:eastAsia="zh-TW"/>
        </w:rPr>
        <w:t>病人辨識</w:t>
      </w:r>
    </w:p>
    <w:p w:rsidR="00EE44C6" w:rsidRDefault="006E0E95">
      <w:pPr>
        <w:pStyle w:val="a3"/>
        <w:ind w:left="2518"/>
        <w:rPr>
          <w:rFonts w:cs="標楷體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重複用藥</w:t>
      </w:r>
      <w:r>
        <w:rPr>
          <w:lang w:eastAsia="zh-TW"/>
        </w:rPr>
        <w:t xml:space="preserve"> □</w:t>
      </w:r>
      <w:r>
        <w:rPr>
          <w:lang w:eastAsia="zh-TW"/>
        </w:rPr>
        <w:t>開立不適合病人藥物</w:t>
      </w:r>
      <w:r>
        <w:rPr>
          <w:rFonts w:cs="標楷體"/>
          <w:lang w:eastAsia="zh-TW"/>
        </w:rPr>
        <w:t>(</w:t>
      </w:r>
      <w:r>
        <w:rPr>
          <w:lang w:eastAsia="zh-TW"/>
        </w:rPr>
        <w:t>如會造成過敏，不符病情或具禁忌症</w:t>
      </w:r>
      <w:r>
        <w:rPr>
          <w:rFonts w:cs="標楷體"/>
          <w:lang w:eastAsia="zh-TW"/>
        </w:rPr>
        <w:t>)</w:t>
      </w:r>
    </w:p>
    <w:p w:rsidR="00EE44C6" w:rsidRDefault="006E0E95">
      <w:pPr>
        <w:pStyle w:val="a3"/>
        <w:tabs>
          <w:tab w:val="left" w:pos="7493"/>
        </w:tabs>
        <w:ind w:left="2518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處方</w:t>
      </w:r>
      <w:proofErr w:type="gramStart"/>
      <w:r>
        <w:rPr>
          <w:lang w:eastAsia="zh-TW"/>
        </w:rPr>
        <w:t>籤</w:t>
      </w:r>
      <w:proofErr w:type="gramEnd"/>
      <w:r>
        <w:rPr>
          <w:lang w:eastAsia="zh-TW"/>
        </w:rPr>
        <w:t>交付錯誤病人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ind w:left="2222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調劑給藥</w:t>
      </w:r>
    </w:p>
    <w:p w:rsidR="00EE44C6" w:rsidRDefault="006E0E95">
      <w:pPr>
        <w:pStyle w:val="a3"/>
        <w:ind w:left="2518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藥名問題</w:t>
      </w:r>
      <w:r>
        <w:rPr>
          <w:lang w:eastAsia="zh-TW"/>
        </w:rPr>
        <w:t xml:space="preserve"> □</w:t>
      </w:r>
      <w:r>
        <w:rPr>
          <w:lang w:eastAsia="zh-TW"/>
        </w:rPr>
        <w:t>劑量問題</w:t>
      </w:r>
      <w:r>
        <w:rPr>
          <w:lang w:eastAsia="zh-TW"/>
        </w:rPr>
        <w:t xml:space="preserve"> □</w:t>
      </w:r>
      <w:r>
        <w:rPr>
          <w:lang w:eastAsia="zh-TW"/>
        </w:rPr>
        <w:t>途徑問題</w:t>
      </w:r>
      <w:r>
        <w:rPr>
          <w:lang w:eastAsia="zh-TW"/>
        </w:rPr>
        <w:t xml:space="preserve"> □</w:t>
      </w:r>
      <w:r>
        <w:rPr>
          <w:lang w:eastAsia="zh-TW"/>
        </w:rPr>
        <w:t>劑型問題</w:t>
      </w:r>
      <w:r>
        <w:rPr>
          <w:lang w:eastAsia="zh-TW"/>
        </w:rPr>
        <w:t xml:space="preserve"> □</w:t>
      </w:r>
      <w:r>
        <w:rPr>
          <w:lang w:eastAsia="zh-TW"/>
        </w:rPr>
        <w:t>頻率問題</w:t>
      </w:r>
      <w:r>
        <w:rPr>
          <w:lang w:eastAsia="zh-TW"/>
        </w:rPr>
        <w:t xml:space="preserve"> □</w:t>
      </w:r>
      <w:r>
        <w:rPr>
          <w:lang w:eastAsia="zh-TW"/>
        </w:rPr>
        <w:t>病人辨識</w:t>
      </w:r>
    </w:p>
    <w:p w:rsidR="00EE44C6" w:rsidRDefault="006E0E95">
      <w:pPr>
        <w:pStyle w:val="a3"/>
        <w:tabs>
          <w:tab w:val="left" w:pos="7613"/>
        </w:tabs>
        <w:ind w:left="2518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遺漏給藥</w:t>
      </w:r>
      <w:r>
        <w:rPr>
          <w:lang w:eastAsia="zh-TW"/>
        </w:rPr>
        <w:t xml:space="preserve"> □</w:t>
      </w:r>
      <w:r>
        <w:rPr>
          <w:lang w:eastAsia="zh-TW"/>
        </w:rPr>
        <w:t>數量問題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tabs>
          <w:tab w:val="left" w:pos="4680"/>
        </w:tabs>
        <w:spacing w:before="46"/>
        <w:ind w:left="2222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其他</w:t>
      </w:r>
      <w:r>
        <w:rPr>
          <w:rFonts w:ascii="標楷體" w:eastAsia="標楷體" w:hAnsi="標楷體" w:cs="標楷體"/>
          <w:sz w:val="24"/>
          <w:szCs w:val="24"/>
          <w:lang w:eastAsia="zh-TW"/>
        </w:rPr>
        <w:t>，請說明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跌倒事件</w:t>
      </w:r>
      <w:r>
        <w:rPr>
          <w:lang w:eastAsia="zh-TW"/>
        </w:rPr>
        <w:t>→</w:t>
      </w:r>
    </w:p>
    <w:p w:rsidR="00EE44C6" w:rsidRDefault="006E0E95">
      <w:pPr>
        <w:pStyle w:val="a3"/>
        <w:tabs>
          <w:tab w:val="left" w:pos="9442"/>
        </w:tabs>
        <w:ind w:left="866"/>
        <w:jc w:val="center"/>
        <w:rPr>
          <w:rFonts w:ascii="Times New Roman" w:eastAsia="Times New Roman" w:hAnsi="Times New Roman" w:cs="Times New Roman"/>
          <w:lang w:eastAsia="zh-TW"/>
        </w:rPr>
      </w:pPr>
      <w:bookmarkStart w:id="0" w:name="_GoBack"/>
      <w:bookmarkEnd w:id="0"/>
      <w:r>
        <w:rPr>
          <w:lang w:eastAsia="zh-TW"/>
        </w:rPr>
        <w:t>發生地點</w:t>
      </w:r>
      <w:r>
        <w:rPr>
          <w:rFonts w:cs="標楷體"/>
          <w:b/>
          <w:bCs/>
          <w:lang w:eastAsia="zh-TW"/>
        </w:rPr>
        <w:t>→</w:t>
      </w:r>
      <w:r>
        <w:rPr>
          <w:lang w:eastAsia="zh-TW"/>
        </w:rPr>
        <w:t>○</w:t>
      </w:r>
      <w:r>
        <w:rPr>
          <w:lang w:eastAsia="zh-TW"/>
        </w:rPr>
        <w:t>診間</w:t>
      </w:r>
      <w:r>
        <w:rPr>
          <w:spacing w:val="-1"/>
          <w:lang w:eastAsia="zh-TW"/>
        </w:rPr>
        <w:t xml:space="preserve"> ○</w:t>
      </w:r>
      <w:r>
        <w:rPr>
          <w:spacing w:val="-1"/>
          <w:lang w:eastAsia="zh-TW"/>
        </w:rPr>
        <w:t>治療室</w:t>
      </w:r>
      <w:r>
        <w:rPr>
          <w:lang w:eastAsia="zh-TW"/>
        </w:rPr>
        <w:t xml:space="preserve"> ○</w:t>
      </w:r>
      <w:r>
        <w:rPr>
          <w:lang w:eastAsia="zh-TW"/>
        </w:rPr>
        <w:t>透析室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廁所</w:t>
      </w:r>
      <w:r>
        <w:rPr>
          <w:lang w:eastAsia="zh-TW"/>
        </w:rPr>
        <w:t xml:space="preserve"> ○</w:t>
      </w:r>
      <w:r>
        <w:rPr>
          <w:lang w:eastAsia="zh-TW"/>
        </w:rPr>
        <w:t>等候區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手術事件</w:t>
      </w:r>
      <w:r>
        <w:rPr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術前準備問題</w:t>
      </w:r>
      <w:r>
        <w:rPr>
          <w:lang w:eastAsia="zh-TW"/>
        </w:rPr>
        <w:t xml:space="preserve"> □</w:t>
      </w:r>
      <w:r>
        <w:rPr>
          <w:lang w:eastAsia="zh-TW"/>
        </w:rPr>
        <w:t>病人辨識問題</w:t>
      </w:r>
      <w:r>
        <w:rPr>
          <w:lang w:eastAsia="zh-TW"/>
        </w:rPr>
        <w:t xml:space="preserve"> □</w:t>
      </w:r>
      <w:r>
        <w:rPr>
          <w:lang w:eastAsia="zh-TW"/>
        </w:rPr>
        <w:t>手術部位相關</w:t>
      </w:r>
      <w:r>
        <w:rPr>
          <w:lang w:eastAsia="zh-TW"/>
        </w:rPr>
        <w:t xml:space="preserve"> □</w:t>
      </w:r>
      <w:r>
        <w:rPr>
          <w:lang w:eastAsia="zh-TW"/>
        </w:rPr>
        <w:t>異物滯留</w:t>
      </w:r>
      <w:r>
        <w:rPr>
          <w:lang w:eastAsia="zh-TW"/>
        </w:rPr>
        <w:t xml:space="preserve"> □</w:t>
      </w:r>
      <w:r>
        <w:rPr>
          <w:lang w:eastAsia="zh-TW"/>
        </w:rPr>
        <w:t>麻醉相關</w:t>
      </w:r>
    </w:p>
    <w:p w:rsidR="00EE44C6" w:rsidRDefault="006E0E95">
      <w:pPr>
        <w:pStyle w:val="a3"/>
        <w:tabs>
          <w:tab w:val="left" w:pos="779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皮膚損傷</w:t>
      </w:r>
      <w:r>
        <w:rPr>
          <w:lang w:eastAsia="zh-TW"/>
        </w:rPr>
        <w:t xml:space="preserve"> □</w:t>
      </w:r>
      <w:r>
        <w:rPr>
          <w:lang w:eastAsia="zh-TW"/>
        </w:rPr>
        <w:t>術式操作問題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診斷治療與處置照護相關</w:t>
      </w:r>
      <w:r>
        <w:rPr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評估問題</w:t>
      </w:r>
      <w:r>
        <w:rPr>
          <w:lang w:eastAsia="zh-TW"/>
        </w:rPr>
        <w:t xml:space="preserve"> □</w:t>
      </w:r>
      <w:r>
        <w:rPr>
          <w:lang w:eastAsia="zh-TW"/>
        </w:rPr>
        <w:t>診斷問題</w:t>
      </w:r>
      <w:r>
        <w:rPr>
          <w:lang w:eastAsia="zh-TW"/>
        </w:rPr>
        <w:t xml:space="preserve"> □</w:t>
      </w:r>
      <w:r>
        <w:rPr>
          <w:lang w:eastAsia="zh-TW"/>
        </w:rPr>
        <w:t>病人辨識問題</w:t>
      </w:r>
      <w:r>
        <w:rPr>
          <w:lang w:eastAsia="zh-TW"/>
        </w:rPr>
        <w:t xml:space="preserve"> □</w:t>
      </w:r>
      <w:r>
        <w:rPr>
          <w:lang w:eastAsia="zh-TW"/>
        </w:rPr>
        <w:t>延遲處置與治療</w:t>
      </w:r>
      <w:r>
        <w:rPr>
          <w:lang w:eastAsia="zh-TW"/>
        </w:rPr>
        <w:t xml:space="preserve"> □</w:t>
      </w:r>
      <w:r>
        <w:rPr>
          <w:lang w:eastAsia="zh-TW"/>
        </w:rPr>
        <w:t>技術問題</w:t>
      </w:r>
    </w:p>
    <w:p w:rsidR="00EE44C6" w:rsidRDefault="006E0E95">
      <w:pPr>
        <w:pStyle w:val="a3"/>
        <w:tabs>
          <w:tab w:val="left" w:pos="3422"/>
          <w:tab w:val="left" w:pos="587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燒燙傷</w:t>
      </w:r>
      <w:r>
        <w:rPr>
          <w:lang w:eastAsia="zh-TW"/>
        </w:rPr>
        <w:tab/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輸血事件</w:t>
      </w:r>
      <w:r>
        <w:rPr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血型相關</w:t>
      </w:r>
      <w:r>
        <w:rPr>
          <w:lang w:eastAsia="zh-TW"/>
        </w:rPr>
        <w:t xml:space="preserve"> □</w:t>
      </w:r>
      <w:r>
        <w:rPr>
          <w:lang w:eastAsia="zh-TW"/>
        </w:rPr>
        <w:t>血品相關</w:t>
      </w:r>
      <w:r>
        <w:rPr>
          <w:lang w:eastAsia="zh-TW"/>
        </w:rPr>
        <w:t xml:space="preserve"> □</w:t>
      </w:r>
      <w:r>
        <w:rPr>
          <w:lang w:eastAsia="zh-TW"/>
        </w:rPr>
        <w:t>病人辨識問題</w:t>
      </w:r>
      <w:r>
        <w:rPr>
          <w:lang w:eastAsia="zh-TW"/>
        </w:rPr>
        <w:t xml:space="preserve"> □</w:t>
      </w:r>
      <w:r>
        <w:rPr>
          <w:lang w:eastAsia="zh-TW"/>
        </w:rPr>
        <w:t>數量問題</w:t>
      </w:r>
      <w:r>
        <w:rPr>
          <w:lang w:eastAsia="zh-TW"/>
        </w:rPr>
        <w:t xml:space="preserve"> □</w:t>
      </w:r>
      <w:r>
        <w:rPr>
          <w:lang w:eastAsia="zh-TW"/>
        </w:rPr>
        <w:t>血品保存問題</w:t>
      </w:r>
    </w:p>
    <w:p w:rsidR="00EE44C6" w:rsidRDefault="006E0E95">
      <w:pPr>
        <w:pStyle w:val="a3"/>
        <w:tabs>
          <w:tab w:val="left" w:pos="599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時間延遲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管路相關</w:t>
      </w:r>
      <w:r>
        <w:rPr>
          <w:lang w:eastAsia="zh-TW"/>
        </w:rPr>
        <w:t>→</w:t>
      </w:r>
    </w:p>
    <w:p w:rsidR="00EE44C6" w:rsidRDefault="006E0E95">
      <w:pPr>
        <w:pStyle w:val="a3"/>
        <w:tabs>
          <w:tab w:val="left" w:pos="899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管路自拔</w:t>
      </w:r>
      <w:r>
        <w:rPr>
          <w:lang w:eastAsia="zh-TW"/>
        </w:rPr>
        <w:t xml:space="preserve"> □</w:t>
      </w:r>
      <w:proofErr w:type="gramStart"/>
      <w:r>
        <w:rPr>
          <w:lang w:eastAsia="zh-TW"/>
        </w:rPr>
        <w:t>意外滑脫</w:t>
      </w:r>
      <w:proofErr w:type="gramEnd"/>
      <w:r>
        <w:rPr>
          <w:lang w:eastAsia="zh-TW"/>
        </w:rPr>
        <w:t xml:space="preserve"> □</w:t>
      </w:r>
      <w:proofErr w:type="gramStart"/>
      <w:r>
        <w:rPr>
          <w:lang w:eastAsia="zh-TW"/>
        </w:rPr>
        <w:t>錯接</w:t>
      </w:r>
      <w:proofErr w:type="gramEnd"/>
      <w:r>
        <w:rPr>
          <w:lang w:eastAsia="zh-TW"/>
        </w:rPr>
        <w:t xml:space="preserve"> □</w:t>
      </w:r>
      <w:r>
        <w:rPr>
          <w:lang w:eastAsia="zh-TW"/>
        </w:rPr>
        <w:t>阻塞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傷害治安</w:t>
      </w:r>
      <w:r>
        <w:rPr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身體攻擊</w:t>
      </w:r>
      <w:r>
        <w:rPr>
          <w:lang w:eastAsia="zh-TW"/>
        </w:rPr>
        <w:t xml:space="preserve"> □</w:t>
      </w:r>
      <w:r>
        <w:rPr>
          <w:lang w:eastAsia="zh-TW"/>
        </w:rPr>
        <w:t>言語衝突</w:t>
      </w:r>
      <w:r>
        <w:rPr>
          <w:lang w:eastAsia="zh-TW"/>
        </w:rPr>
        <w:t xml:space="preserve"> □</w:t>
      </w:r>
      <w:r>
        <w:rPr>
          <w:lang w:eastAsia="zh-TW"/>
        </w:rPr>
        <w:t>自傷</w:t>
      </w:r>
      <w:r>
        <w:rPr>
          <w:lang w:eastAsia="zh-TW"/>
        </w:rPr>
        <w:t xml:space="preserve"> □</w:t>
      </w:r>
      <w:r>
        <w:rPr>
          <w:lang w:eastAsia="zh-TW"/>
        </w:rPr>
        <w:t>自殺</w:t>
      </w:r>
      <w:r>
        <w:rPr>
          <w:rFonts w:cs="標楷體"/>
          <w:lang w:eastAsia="zh-TW"/>
        </w:rPr>
        <w:t>/</w:t>
      </w:r>
      <w:r>
        <w:rPr>
          <w:lang w:eastAsia="zh-TW"/>
        </w:rPr>
        <w:t>企圖自殺</w:t>
      </w:r>
      <w:r>
        <w:rPr>
          <w:lang w:eastAsia="zh-TW"/>
        </w:rPr>
        <w:t xml:space="preserve"> □</w:t>
      </w:r>
      <w:r>
        <w:rPr>
          <w:lang w:eastAsia="zh-TW"/>
        </w:rPr>
        <w:t>破壞設備</w:t>
      </w:r>
    </w:p>
    <w:p w:rsidR="00EE44C6" w:rsidRDefault="006E0E95">
      <w:pPr>
        <w:pStyle w:val="a3"/>
        <w:tabs>
          <w:tab w:val="left" w:pos="935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使用違禁品</w:t>
      </w:r>
      <w:r>
        <w:rPr>
          <w:lang w:eastAsia="zh-TW"/>
        </w:rPr>
        <w:t xml:space="preserve"> □</w:t>
      </w:r>
      <w:r>
        <w:rPr>
          <w:lang w:eastAsia="zh-TW"/>
        </w:rPr>
        <w:t>偷竊</w:t>
      </w:r>
      <w:r>
        <w:rPr>
          <w:lang w:eastAsia="zh-TW"/>
        </w:rPr>
        <w:t xml:space="preserve"> □</w:t>
      </w:r>
      <w:r>
        <w:rPr>
          <w:lang w:eastAsia="zh-TW"/>
        </w:rPr>
        <w:t>製造公共危險事件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公共意外</w:t>
      </w:r>
      <w:r>
        <w:rPr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火災</w:t>
      </w:r>
      <w:r>
        <w:rPr>
          <w:lang w:eastAsia="zh-TW"/>
        </w:rPr>
        <w:t xml:space="preserve"> □</w:t>
      </w:r>
      <w:r>
        <w:rPr>
          <w:lang w:eastAsia="zh-TW"/>
        </w:rPr>
        <w:t>水災</w:t>
      </w:r>
      <w:r>
        <w:rPr>
          <w:lang w:eastAsia="zh-TW"/>
        </w:rPr>
        <w:t xml:space="preserve"> □</w:t>
      </w:r>
      <w:r>
        <w:rPr>
          <w:lang w:eastAsia="zh-TW"/>
        </w:rPr>
        <w:t>電</w:t>
      </w:r>
      <w:r>
        <w:rPr>
          <w:rFonts w:cs="標楷體"/>
          <w:lang w:eastAsia="zh-TW"/>
        </w:rPr>
        <w:t>(</w:t>
      </w:r>
      <w:r>
        <w:rPr>
          <w:lang w:eastAsia="zh-TW"/>
        </w:rPr>
        <w:t>扶</w:t>
      </w:r>
      <w:r>
        <w:rPr>
          <w:rFonts w:cs="標楷體"/>
          <w:lang w:eastAsia="zh-TW"/>
        </w:rPr>
        <w:t>)</w:t>
      </w:r>
      <w:proofErr w:type="gramStart"/>
      <w:r>
        <w:rPr>
          <w:lang w:eastAsia="zh-TW"/>
        </w:rPr>
        <w:t>梯或電動</w:t>
      </w:r>
      <w:proofErr w:type="gramEnd"/>
      <w:r>
        <w:rPr>
          <w:lang w:eastAsia="zh-TW"/>
        </w:rPr>
        <w:t>門意外</w:t>
      </w:r>
      <w:r>
        <w:rPr>
          <w:lang w:eastAsia="zh-TW"/>
        </w:rPr>
        <w:t xml:space="preserve"> □</w:t>
      </w:r>
      <w:r>
        <w:rPr>
          <w:lang w:eastAsia="zh-TW"/>
        </w:rPr>
        <w:t>公共設施意外</w:t>
      </w:r>
      <w:r>
        <w:rPr>
          <w:lang w:eastAsia="zh-TW"/>
        </w:rPr>
        <w:t xml:space="preserve"> □</w:t>
      </w:r>
      <w:r>
        <w:rPr>
          <w:lang w:eastAsia="zh-TW"/>
        </w:rPr>
        <w:t>資訊系統當機</w:t>
      </w:r>
    </w:p>
    <w:p w:rsidR="00EE44C6" w:rsidRDefault="006E0E95">
      <w:pPr>
        <w:pStyle w:val="a3"/>
        <w:tabs>
          <w:tab w:val="left" w:pos="9959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機構建築物毀損</w:t>
      </w:r>
      <w:r>
        <w:rPr>
          <w:lang w:eastAsia="zh-TW"/>
        </w:rPr>
        <w:t xml:space="preserve"> □</w:t>
      </w:r>
      <w:r>
        <w:rPr>
          <w:lang w:eastAsia="zh-TW"/>
        </w:rPr>
        <w:t>水電空調醫療氣體供應異常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檢查檢驗病理切片</w:t>
      </w:r>
      <w:r>
        <w:rPr>
          <w:lang w:eastAsia="zh-TW"/>
        </w:rPr>
        <w:t>→</w:t>
      </w:r>
    </w:p>
    <w:p w:rsidR="00EE44C6" w:rsidRDefault="006E0E95">
      <w:pPr>
        <w:pStyle w:val="a3"/>
        <w:tabs>
          <w:tab w:val="left" w:pos="7611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病人辨識</w:t>
      </w:r>
      <w:r>
        <w:rPr>
          <w:lang w:eastAsia="zh-TW"/>
        </w:rPr>
        <w:t xml:space="preserve"> □</w:t>
      </w:r>
      <w:r>
        <w:rPr>
          <w:lang w:eastAsia="zh-TW"/>
        </w:rPr>
        <w:t>漏開醫囑</w:t>
      </w:r>
      <w:r>
        <w:rPr>
          <w:lang w:eastAsia="zh-TW"/>
        </w:rPr>
        <w:t xml:space="preserve"> □</w:t>
      </w:r>
      <w:r>
        <w:rPr>
          <w:lang w:eastAsia="zh-TW"/>
        </w:rPr>
        <w:t>醫囑項目或部位問題</w:t>
      </w:r>
      <w:r>
        <w:rPr>
          <w:lang w:eastAsia="zh-TW"/>
        </w:rPr>
        <w:tab/>
        <w:t>□</w:t>
      </w:r>
      <w:r>
        <w:rPr>
          <w:lang w:eastAsia="zh-TW"/>
        </w:rPr>
        <w:t>檢查項目或部位問題</w:t>
      </w:r>
    </w:p>
    <w:p w:rsidR="00EE44C6" w:rsidRDefault="006E0E95">
      <w:pPr>
        <w:pStyle w:val="a3"/>
        <w:tabs>
          <w:tab w:val="left" w:pos="6783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檢體遺失</w:t>
      </w:r>
      <w:r>
        <w:rPr>
          <w:lang w:eastAsia="zh-TW"/>
        </w:rPr>
        <w:t xml:space="preserve"> □</w:t>
      </w:r>
      <w:r>
        <w:rPr>
          <w:lang w:eastAsia="zh-TW"/>
        </w:rPr>
        <w:t>檢體損毀</w:t>
      </w:r>
      <w:r>
        <w:rPr>
          <w:lang w:eastAsia="zh-TW"/>
        </w:rPr>
        <w:t xml:space="preserve"> □</w:t>
      </w:r>
      <w:r>
        <w:rPr>
          <w:lang w:eastAsia="zh-TW"/>
        </w:rPr>
        <w:t>檢體標籤問題</w:t>
      </w:r>
      <w:r>
        <w:rPr>
          <w:lang w:eastAsia="zh-TW"/>
        </w:rPr>
        <w:tab/>
        <w:t>□</w:t>
      </w:r>
      <w:r>
        <w:rPr>
          <w:lang w:eastAsia="zh-TW"/>
        </w:rPr>
        <w:t>檢體保存方式</w:t>
      </w:r>
      <w:r>
        <w:rPr>
          <w:lang w:eastAsia="zh-TW"/>
        </w:rPr>
        <w:t xml:space="preserve"> □</w:t>
      </w:r>
      <w:r>
        <w:rPr>
          <w:lang w:eastAsia="zh-TW"/>
        </w:rPr>
        <w:t>報告內容問題</w:t>
      </w:r>
    </w:p>
    <w:p w:rsidR="00EE44C6" w:rsidRDefault="006E0E95">
      <w:pPr>
        <w:pStyle w:val="a3"/>
        <w:tabs>
          <w:tab w:val="left" w:pos="731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報告延遲</w:t>
      </w:r>
      <w:r>
        <w:rPr>
          <w:lang w:eastAsia="zh-TW"/>
        </w:rPr>
        <w:t xml:space="preserve"> □</w:t>
      </w:r>
      <w:r>
        <w:rPr>
          <w:lang w:eastAsia="zh-TW"/>
        </w:rPr>
        <w:t>判讀問題</w:t>
      </w:r>
      <w:r>
        <w:rPr>
          <w:lang w:eastAsia="zh-TW"/>
        </w:rPr>
        <w:t xml:space="preserve"> 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tabs>
          <w:tab w:val="left" w:pos="4435"/>
        </w:tabs>
        <w:spacing w:before="46"/>
        <w:ind w:left="1978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○</w:t>
      </w:r>
      <w:proofErr w:type="gramStart"/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其他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→</w:t>
      </w:r>
      <w:proofErr w:type="gramEnd"/>
      <w:r>
        <w:rPr>
          <w:rFonts w:ascii="標楷體" w:eastAsia="標楷體" w:hAnsi="標楷體" w:cs="標楷體"/>
          <w:sz w:val="24"/>
          <w:szCs w:val="24"/>
          <w:lang w:eastAsia="zh-TW"/>
        </w:rPr>
        <w:t>請說明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ab/>
      </w:r>
    </w:p>
    <w:p w:rsidR="00EE44C6" w:rsidRDefault="00EE44C6">
      <w:pPr>
        <w:spacing w:before="6"/>
        <w:rPr>
          <w:rFonts w:ascii="Times New Roman" w:eastAsia="Times New Roman" w:hAnsi="Times New Roman" w:cs="Times New Roman"/>
          <w:sz w:val="11"/>
          <w:szCs w:val="11"/>
          <w:lang w:eastAsia="zh-TW"/>
        </w:rPr>
      </w:pPr>
    </w:p>
    <w:p w:rsidR="006E0E95" w:rsidRDefault="006E0E95">
      <w:pPr>
        <w:pStyle w:val="a3"/>
        <w:spacing w:before="26"/>
        <w:ind w:left="1798"/>
        <w:rPr>
          <w:rFonts w:hint="eastAsia"/>
          <w:spacing w:val="-1"/>
          <w:lang w:eastAsia="zh-TW"/>
        </w:rPr>
      </w:pPr>
    </w:p>
    <w:p w:rsidR="006E0E95" w:rsidRDefault="006E0E95">
      <w:pPr>
        <w:pStyle w:val="a3"/>
        <w:spacing w:before="26"/>
        <w:ind w:left="1798"/>
        <w:rPr>
          <w:rFonts w:hint="eastAsia"/>
          <w:spacing w:val="-1"/>
          <w:lang w:eastAsia="zh-TW"/>
        </w:rPr>
      </w:pPr>
    </w:p>
    <w:p w:rsidR="006E0E95" w:rsidRPr="006E0E95" w:rsidRDefault="006E0E95" w:rsidP="006E0E95">
      <w:pPr>
        <w:pStyle w:val="a3"/>
        <w:spacing w:before="26"/>
        <w:ind w:left="1798"/>
        <w:rPr>
          <w:rFonts w:hint="eastAsia"/>
          <w:lang w:eastAsia="zh-TW"/>
        </w:rPr>
      </w:pPr>
      <w:r>
        <w:rPr>
          <w:spacing w:val="-1"/>
          <w:lang w:eastAsia="zh-TW"/>
        </w:rPr>
        <w:t>三、事件發生時間</w:t>
      </w:r>
    </w:p>
    <w:p w:rsidR="00EE44C6" w:rsidRDefault="006E0E95">
      <w:pPr>
        <w:pStyle w:val="1"/>
        <w:tabs>
          <w:tab w:val="left" w:pos="3237"/>
          <w:tab w:val="left" w:pos="4438"/>
          <w:tab w:val="left" w:pos="5638"/>
          <w:tab w:val="left" w:pos="6838"/>
        </w:tabs>
        <w:ind w:left="2278"/>
        <w:rPr>
          <w:b w:val="0"/>
          <w:bCs w:val="0"/>
          <w:lang w:eastAsia="zh-TW"/>
        </w:rPr>
      </w:pP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spacing w:val="1"/>
          <w:w w:val="95"/>
          <w:lang w:eastAsia="zh-TW"/>
        </w:rPr>
        <w:t>年</w:t>
      </w:r>
      <w:r>
        <w:rPr>
          <w:rFonts w:ascii="Times New Roman" w:eastAsia="Times New Roman" w:hAnsi="Times New Roman" w:cs="Times New Roman"/>
          <w:spacing w:val="1"/>
          <w:w w:val="95"/>
          <w:u w:val="single" w:color="000000"/>
          <w:lang w:eastAsia="zh-TW"/>
        </w:rPr>
        <w:tab/>
      </w:r>
      <w:r>
        <w:rPr>
          <w:w w:val="95"/>
          <w:lang w:eastAsia="zh-TW"/>
        </w:rPr>
        <w:t>月</w:t>
      </w:r>
      <w:r>
        <w:rPr>
          <w:rFonts w:ascii="Times New Roman" w:eastAsia="Times New Roman" w:hAnsi="Times New Roman" w:cs="Times New Roman"/>
          <w:w w:val="95"/>
          <w:u w:val="single" w:color="000000"/>
          <w:lang w:eastAsia="zh-TW"/>
        </w:rPr>
        <w:tab/>
      </w:r>
      <w:r>
        <w:rPr>
          <w:spacing w:val="1"/>
          <w:w w:val="95"/>
          <w:lang w:eastAsia="zh-TW"/>
        </w:rPr>
        <w:t>日</w:t>
      </w:r>
      <w:r>
        <w:rPr>
          <w:rFonts w:ascii="Times New Roman" w:eastAsia="Times New Roman" w:hAnsi="Times New Roman" w:cs="Times New Roman"/>
          <w:spacing w:val="1"/>
          <w:w w:val="95"/>
          <w:u w:val="single" w:color="000000"/>
          <w:lang w:eastAsia="zh-TW"/>
        </w:rPr>
        <w:tab/>
      </w:r>
      <w:r>
        <w:rPr>
          <w:lang w:eastAsia="zh-TW"/>
        </w:rPr>
        <w:t>時；</w:t>
      </w:r>
      <w:r>
        <w:rPr>
          <w:lang w:eastAsia="zh-TW"/>
        </w:rPr>
        <w:t>○</w:t>
      </w:r>
      <w:r>
        <w:rPr>
          <w:lang w:eastAsia="zh-TW"/>
        </w:rPr>
        <w:t>不知道</w:t>
      </w:r>
    </w:p>
    <w:p w:rsidR="00EE44C6" w:rsidRDefault="00EE44C6">
      <w:pPr>
        <w:spacing w:before="1"/>
        <w:rPr>
          <w:rFonts w:ascii="標楷體" w:eastAsia="標楷體" w:hAnsi="標楷體" w:cs="標楷體"/>
          <w:b/>
          <w:bCs/>
          <w:sz w:val="29"/>
          <w:szCs w:val="29"/>
          <w:lang w:eastAsia="zh-TW"/>
        </w:rPr>
      </w:pPr>
    </w:p>
    <w:p w:rsidR="00EE44C6" w:rsidRDefault="006E0E95">
      <w:pPr>
        <w:pStyle w:val="a3"/>
        <w:spacing w:before="26"/>
        <w:ind w:left="1798"/>
        <w:rPr>
          <w:lang w:eastAsia="zh-TW"/>
        </w:rPr>
      </w:pPr>
      <w:r>
        <w:rPr>
          <w:spacing w:val="-1"/>
          <w:lang w:eastAsia="zh-TW"/>
        </w:rPr>
        <w:t>四、事件發生機構類型</w:t>
      </w:r>
    </w:p>
    <w:p w:rsidR="00EE44C6" w:rsidRDefault="006E0E95">
      <w:pPr>
        <w:pStyle w:val="a3"/>
        <w:spacing w:before="22" w:line="313" w:lineRule="exact"/>
        <w:ind w:left="1978"/>
        <w:rPr>
          <w:lang w:eastAsia="zh-TW"/>
        </w:rPr>
      </w:pPr>
      <w:r>
        <w:rPr>
          <w:lang w:eastAsia="zh-TW"/>
        </w:rPr>
        <w:t>○</w:t>
      </w:r>
      <w:r>
        <w:rPr>
          <w:rFonts w:cs="標楷體"/>
          <w:b/>
          <w:bCs/>
          <w:lang w:eastAsia="zh-TW"/>
        </w:rPr>
        <w:t>西醫診所</w:t>
      </w:r>
      <w:r>
        <w:rPr>
          <w:rFonts w:cs="標楷體"/>
          <w:b/>
          <w:bCs/>
          <w:lang w:eastAsia="zh-TW"/>
        </w:rPr>
        <w:t>→</w:t>
      </w:r>
      <w:r>
        <w:rPr>
          <w:rFonts w:cs="標楷體"/>
          <w:b/>
          <w:bCs/>
          <w:spacing w:val="-46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一般科</w:t>
      </w:r>
      <w:r>
        <w:rPr>
          <w:spacing w:val="52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家庭醫學科</w:t>
      </w:r>
      <w:r>
        <w:rPr>
          <w:spacing w:val="-2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內科</w:t>
      </w:r>
      <w:r>
        <w:rPr>
          <w:spacing w:val="-2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婦產科</w:t>
      </w:r>
      <w:r>
        <w:rPr>
          <w:spacing w:val="-78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小兒科</w:t>
      </w:r>
      <w:r>
        <w:rPr>
          <w:spacing w:val="-2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皮膚科</w:t>
      </w:r>
    </w:p>
    <w:p w:rsidR="00EE44C6" w:rsidRDefault="006E0E95">
      <w:pPr>
        <w:pStyle w:val="a3"/>
        <w:tabs>
          <w:tab w:val="left" w:pos="4632"/>
          <w:tab w:val="left" w:pos="6192"/>
          <w:tab w:val="left" w:pos="8036"/>
        </w:tabs>
        <w:spacing w:before="0" w:line="312" w:lineRule="exact"/>
        <w:ind w:left="3497"/>
      </w:pPr>
      <w:r>
        <w:t>○</w:t>
      </w:r>
      <w:proofErr w:type="spellStart"/>
      <w:r>
        <w:t>眼科</w:t>
      </w:r>
      <w:proofErr w:type="spellEnd"/>
      <w:r>
        <w:tab/>
        <w:t>○</w:t>
      </w:r>
      <w:proofErr w:type="spellStart"/>
      <w:r>
        <w:t>耳鼻喉科</w:t>
      </w:r>
      <w:proofErr w:type="spellEnd"/>
      <w:r>
        <w:tab/>
        <w:t>○</w:t>
      </w:r>
      <w:proofErr w:type="spellStart"/>
      <w:r>
        <w:t>外科</w:t>
      </w:r>
      <w:proofErr w:type="spellEnd"/>
      <w:r>
        <w:t xml:space="preserve"> ○</w:t>
      </w:r>
      <w:proofErr w:type="spellStart"/>
      <w:r>
        <w:t>骨科</w:t>
      </w:r>
      <w:proofErr w:type="spellEnd"/>
      <w:r>
        <w:tab/>
        <w:t>○</w:t>
      </w:r>
      <w:proofErr w:type="spellStart"/>
      <w:r>
        <w:t>泌尿科</w:t>
      </w:r>
      <w:proofErr w:type="spellEnd"/>
      <w:r>
        <w:rPr>
          <w:spacing w:val="53"/>
        </w:rPr>
        <w:t xml:space="preserve"> </w:t>
      </w:r>
      <w:r>
        <w:t>○</w:t>
      </w:r>
      <w:proofErr w:type="spellStart"/>
      <w:r>
        <w:t>整形外科</w:t>
      </w:r>
      <w:proofErr w:type="spellEnd"/>
    </w:p>
    <w:p w:rsidR="00EE44C6" w:rsidRDefault="006E0E95">
      <w:pPr>
        <w:pStyle w:val="a3"/>
        <w:tabs>
          <w:tab w:val="left" w:pos="6192"/>
          <w:tab w:val="left" w:pos="9488"/>
        </w:tabs>
        <w:spacing w:before="0" w:line="313" w:lineRule="exact"/>
        <w:ind w:left="3497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○</w:t>
      </w:r>
      <w:r>
        <w:rPr>
          <w:lang w:eastAsia="zh-TW"/>
        </w:rPr>
        <w:t>精神科</w:t>
      </w:r>
      <w:r>
        <w:rPr>
          <w:spacing w:val="55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血液透析</w:t>
      </w:r>
      <w:r>
        <w:rPr>
          <w:lang w:eastAsia="zh-TW"/>
        </w:rPr>
        <w:tab/>
        <w:t>○</w:t>
      </w:r>
      <w:r>
        <w:rPr>
          <w:lang w:eastAsia="zh-TW"/>
        </w:rPr>
        <w:t>健檢</w:t>
      </w:r>
      <w:r>
        <w:rPr>
          <w:lang w:eastAsia="zh-TW"/>
        </w:rPr>
        <w:t xml:space="preserve"> ○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spacing w:before="0" w:line="311" w:lineRule="exact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spacing w:val="-1"/>
          <w:lang w:eastAsia="zh-TW"/>
        </w:rPr>
        <w:t>○</w:t>
      </w:r>
      <w:r>
        <w:rPr>
          <w:spacing w:val="-1"/>
          <w:lang w:eastAsia="zh-TW"/>
        </w:rPr>
        <w:t>牙醫診所</w:t>
      </w:r>
    </w:p>
    <w:p w:rsidR="00EE44C6" w:rsidRDefault="006E0E95">
      <w:pPr>
        <w:spacing w:line="313" w:lineRule="exact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pacing w:val="-1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b/>
          <w:bCs/>
          <w:spacing w:val="-1"/>
          <w:sz w:val="24"/>
          <w:szCs w:val="24"/>
          <w:lang w:eastAsia="zh-TW"/>
        </w:rPr>
        <w:t>中醫診所</w:t>
      </w:r>
    </w:p>
    <w:p w:rsidR="00EE44C6" w:rsidRDefault="006E0E95">
      <w:pPr>
        <w:spacing w:line="313" w:lineRule="exact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衛生所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/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衛生室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/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群體醫療中心</w:t>
      </w:r>
    </w:p>
    <w:p w:rsidR="00EE44C6" w:rsidRDefault="006E0E95">
      <w:pPr>
        <w:spacing w:line="312" w:lineRule="exact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pacing w:val="-1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b/>
          <w:bCs/>
          <w:spacing w:val="-1"/>
          <w:sz w:val="24"/>
          <w:szCs w:val="24"/>
          <w:lang w:eastAsia="zh-TW"/>
        </w:rPr>
        <w:t>健保藥局</w:t>
      </w:r>
    </w:p>
    <w:p w:rsidR="00EE44C6" w:rsidRDefault="006E0E95">
      <w:pPr>
        <w:tabs>
          <w:tab w:val="left" w:pos="4435"/>
        </w:tabs>
        <w:spacing w:line="313" w:lineRule="exact"/>
        <w:ind w:left="1978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其他</w:t>
      </w:r>
      <w:r>
        <w:rPr>
          <w:rFonts w:ascii="標楷體" w:eastAsia="標楷體" w:hAnsi="標楷體" w:cs="標楷體"/>
          <w:sz w:val="24"/>
          <w:szCs w:val="24"/>
          <w:lang w:eastAsia="zh-TW"/>
        </w:rPr>
        <w:t>，請說明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TW"/>
        </w:rPr>
        <w:tab/>
      </w:r>
    </w:p>
    <w:p w:rsidR="00EE44C6" w:rsidRDefault="00EE44C6">
      <w:pPr>
        <w:spacing w:before="9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</w:p>
    <w:p w:rsidR="00EE44C6" w:rsidRDefault="006E0E95">
      <w:pPr>
        <w:pStyle w:val="a3"/>
        <w:spacing w:before="26"/>
        <w:ind w:left="1798"/>
        <w:rPr>
          <w:rFonts w:cs="標楷體"/>
          <w:lang w:eastAsia="zh-TW"/>
        </w:rPr>
      </w:pPr>
      <w:r>
        <w:rPr>
          <w:spacing w:val="-1"/>
          <w:lang w:eastAsia="zh-TW"/>
        </w:rPr>
        <w:t>五、事件發生後受影響對象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可複選</w:t>
      </w:r>
      <w:r>
        <w:rPr>
          <w:rFonts w:cs="標楷體"/>
          <w:spacing w:val="-1"/>
          <w:lang w:eastAsia="zh-TW"/>
        </w:rPr>
        <w:t>)</w:t>
      </w:r>
    </w:p>
    <w:p w:rsidR="00EE44C6" w:rsidRDefault="006E0E95">
      <w:pPr>
        <w:pStyle w:val="1"/>
        <w:rPr>
          <w:b w:val="0"/>
          <w:bCs w:val="0"/>
          <w:lang w:eastAsia="zh-TW"/>
        </w:rPr>
      </w:pPr>
      <w:r>
        <w:rPr>
          <w:spacing w:val="-1"/>
          <w:lang w:eastAsia="zh-TW"/>
        </w:rPr>
        <w:t>□</w:t>
      </w:r>
      <w:r>
        <w:rPr>
          <w:spacing w:val="-1"/>
          <w:lang w:eastAsia="zh-TW"/>
        </w:rPr>
        <w:t>病人</w:t>
      </w:r>
      <w:r>
        <w:rPr>
          <w:spacing w:val="-1"/>
          <w:lang w:eastAsia="zh-TW"/>
        </w:rPr>
        <w:t>→</w:t>
      </w:r>
    </w:p>
    <w:p w:rsidR="00EE44C6" w:rsidRDefault="006E0E95">
      <w:pPr>
        <w:tabs>
          <w:tab w:val="left" w:pos="4460"/>
          <w:tab w:val="left" w:pos="5420"/>
        </w:tabs>
        <w:spacing w:before="46"/>
        <w:ind w:left="2647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性別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→</w:t>
      </w:r>
      <w:r>
        <w:rPr>
          <w:rFonts w:ascii="標楷體" w:eastAsia="標楷體" w:hAnsi="標楷體" w:cs="標楷體"/>
          <w:b/>
          <w:bCs/>
          <w:spacing w:val="3"/>
          <w:sz w:val="24"/>
          <w:szCs w:val="24"/>
          <w:lang w:eastAsia="zh-TW"/>
        </w:rPr>
        <w:t xml:space="preserve"> </w:t>
      </w:r>
      <w:r>
        <w:rPr>
          <w:rFonts w:ascii="標楷體" w:eastAsia="標楷體" w:hAnsi="標楷體" w:cs="標楷體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sz w:val="24"/>
          <w:szCs w:val="24"/>
          <w:lang w:eastAsia="zh-TW"/>
        </w:rPr>
        <w:t>男性</w:t>
      </w:r>
      <w:r>
        <w:rPr>
          <w:rFonts w:ascii="標楷體" w:eastAsia="標楷體" w:hAnsi="標楷體" w:cs="標楷體"/>
          <w:sz w:val="24"/>
          <w:szCs w:val="24"/>
          <w:lang w:eastAsia="zh-TW"/>
        </w:rPr>
        <w:tab/>
        <w:t>○</w:t>
      </w:r>
      <w:r>
        <w:rPr>
          <w:rFonts w:ascii="標楷體" w:eastAsia="標楷體" w:hAnsi="標楷體" w:cs="標楷體"/>
          <w:sz w:val="24"/>
          <w:szCs w:val="24"/>
          <w:lang w:eastAsia="zh-TW"/>
        </w:rPr>
        <w:t>女性</w:t>
      </w:r>
      <w:r>
        <w:rPr>
          <w:rFonts w:ascii="標楷體" w:eastAsia="標楷體" w:hAnsi="標楷體" w:cs="標楷體"/>
          <w:sz w:val="24"/>
          <w:szCs w:val="24"/>
          <w:lang w:eastAsia="zh-TW"/>
        </w:rPr>
        <w:tab/>
        <w:t>○</w:t>
      </w:r>
      <w:r>
        <w:rPr>
          <w:rFonts w:ascii="標楷體" w:eastAsia="標楷體" w:hAnsi="標楷體" w:cs="標楷體"/>
          <w:sz w:val="24"/>
          <w:szCs w:val="24"/>
          <w:lang w:eastAsia="zh-TW"/>
        </w:rPr>
        <w:t>不知道</w:t>
      </w:r>
    </w:p>
    <w:p w:rsidR="00EE44C6" w:rsidRDefault="006E0E95">
      <w:pPr>
        <w:pStyle w:val="a3"/>
        <w:tabs>
          <w:tab w:val="left" w:pos="4937"/>
          <w:tab w:val="left" w:pos="6317"/>
          <w:tab w:val="left" w:pos="7698"/>
          <w:tab w:val="left" w:pos="9121"/>
        </w:tabs>
        <w:spacing w:before="22" w:line="313" w:lineRule="exact"/>
        <w:ind w:left="2645"/>
        <w:rPr>
          <w:lang w:eastAsia="zh-TW"/>
        </w:rPr>
      </w:pPr>
      <w:r>
        <w:rPr>
          <w:rFonts w:cs="標楷體"/>
          <w:b/>
          <w:bCs/>
          <w:lang w:eastAsia="zh-TW"/>
        </w:rPr>
        <w:t>年齡</w:t>
      </w:r>
      <w:r>
        <w:rPr>
          <w:rFonts w:cs="標楷體"/>
          <w:b/>
          <w:bCs/>
          <w:lang w:eastAsia="zh-TW"/>
        </w:rPr>
        <w:t>→</w:t>
      </w:r>
      <w:r>
        <w:rPr>
          <w:rFonts w:cs="標楷體"/>
          <w:b/>
          <w:bCs/>
          <w:spacing w:val="7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未滿</w:t>
      </w:r>
      <w:r>
        <w:rPr>
          <w:spacing w:val="-62"/>
          <w:lang w:eastAsia="zh-TW"/>
        </w:rPr>
        <w:t xml:space="preserve"> </w:t>
      </w:r>
      <w:r>
        <w:rPr>
          <w:rFonts w:cs="標楷體"/>
          <w:lang w:eastAsia="zh-TW"/>
        </w:rPr>
        <w:t>1</w:t>
      </w:r>
      <w:r>
        <w:rPr>
          <w:rFonts w:cs="標楷體"/>
          <w:spacing w:val="-62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  <w:t xml:space="preserve">○ </w:t>
      </w:r>
      <w:r>
        <w:rPr>
          <w:rFonts w:cs="標楷體"/>
          <w:lang w:eastAsia="zh-TW"/>
        </w:rPr>
        <w:t>1-3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  <w:t xml:space="preserve">○ </w:t>
      </w:r>
      <w:r>
        <w:rPr>
          <w:rFonts w:cs="標楷體"/>
          <w:lang w:eastAsia="zh-TW"/>
        </w:rPr>
        <w:t>4-6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  <w:t xml:space="preserve">○ </w:t>
      </w:r>
      <w:r>
        <w:rPr>
          <w:rFonts w:cs="標楷體"/>
          <w:spacing w:val="-6"/>
          <w:lang w:eastAsia="zh-TW"/>
        </w:rPr>
        <w:t>7-12</w:t>
      </w:r>
      <w:r>
        <w:rPr>
          <w:rFonts w:cs="標楷體"/>
          <w:spacing w:val="-68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</w:r>
      <w:r>
        <w:rPr>
          <w:spacing w:val="-4"/>
          <w:lang w:eastAsia="zh-TW"/>
        </w:rPr>
        <w:t>○</w:t>
      </w:r>
      <w:r>
        <w:rPr>
          <w:rFonts w:cs="標楷體"/>
          <w:spacing w:val="-4"/>
          <w:lang w:eastAsia="zh-TW"/>
        </w:rPr>
        <w:t>13-18</w:t>
      </w:r>
      <w:r>
        <w:rPr>
          <w:rFonts w:cs="標楷體"/>
          <w:spacing w:val="-68"/>
          <w:lang w:eastAsia="zh-TW"/>
        </w:rPr>
        <w:t xml:space="preserve"> </w:t>
      </w:r>
      <w:r>
        <w:rPr>
          <w:lang w:eastAsia="zh-TW"/>
        </w:rPr>
        <w:t>歲</w:t>
      </w:r>
    </w:p>
    <w:p w:rsidR="00EE44C6" w:rsidRDefault="006E0E95">
      <w:pPr>
        <w:pStyle w:val="a3"/>
        <w:tabs>
          <w:tab w:val="left" w:pos="4925"/>
          <w:tab w:val="left" w:pos="6428"/>
          <w:tab w:val="left" w:pos="8079"/>
        </w:tabs>
        <w:spacing w:before="0" w:line="313" w:lineRule="exact"/>
        <w:ind w:left="3497"/>
        <w:rPr>
          <w:lang w:eastAsia="zh-TW"/>
        </w:rPr>
      </w:pPr>
      <w:r>
        <w:rPr>
          <w:lang w:eastAsia="zh-TW"/>
        </w:rPr>
        <w:t xml:space="preserve">○ </w:t>
      </w:r>
      <w:r>
        <w:rPr>
          <w:rFonts w:cs="標楷體"/>
          <w:spacing w:val="-6"/>
          <w:lang w:eastAsia="zh-TW"/>
        </w:rPr>
        <w:t>19-39</w:t>
      </w:r>
      <w:r>
        <w:rPr>
          <w:rFonts w:cs="標楷體"/>
          <w:spacing w:val="-68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  <w:t xml:space="preserve">○ </w:t>
      </w:r>
      <w:r>
        <w:rPr>
          <w:rFonts w:cs="標楷體"/>
          <w:lang w:eastAsia="zh-TW"/>
        </w:rPr>
        <w:t>40-64</w:t>
      </w:r>
      <w:r>
        <w:rPr>
          <w:rFonts w:cs="標楷體"/>
          <w:spacing w:val="-58"/>
          <w:lang w:eastAsia="zh-TW"/>
        </w:rPr>
        <w:t xml:space="preserve"> </w:t>
      </w:r>
      <w:r>
        <w:rPr>
          <w:lang w:eastAsia="zh-TW"/>
        </w:rPr>
        <w:t>歲</w:t>
      </w:r>
      <w:r>
        <w:rPr>
          <w:lang w:eastAsia="zh-TW"/>
        </w:rPr>
        <w:tab/>
        <w:t xml:space="preserve">○ </w:t>
      </w:r>
      <w:r>
        <w:rPr>
          <w:rFonts w:cs="標楷體"/>
          <w:spacing w:val="-4"/>
          <w:lang w:eastAsia="zh-TW"/>
        </w:rPr>
        <w:t>65</w:t>
      </w:r>
      <w:r>
        <w:rPr>
          <w:rFonts w:cs="標楷體"/>
          <w:spacing w:val="-68"/>
          <w:lang w:eastAsia="zh-TW"/>
        </w:rPr>
        <w:t xml:space="preserve"> </w:t>
      </w:r>
      <w:r>
        <w:rPr>
          <w:spacing w:val="-8"/>
          <w:lang w:eastAsia="zh-TW"/>
        </w:rPr>
        <w:t>歲以上</w:t>
      </w:r>
      <w:r>
        <w:rPr>
          <w:spacing w:val="-8"/>
          <w:lang w:eastAsia="zh-TW"/>
        </w:rPr>
        <w:tab/>
      </w:r>
      <w:r>
        <w:rPr>
          <w:lang w:eastAsia="zh-TW"/>
        </w:rPr>
        <w:t>○</w:t>
      </w:r>
      <w:r>
        <w:rPr>
          <w:lang w:eastAsia="zh-TW"/>
        </w:rPr>
        <w:t>不知道</w:t>
      </w:r>
    </w:p>
    <w:p w:rsidR="00EE44C6" w:rsidRDefault="006E0E95">
      <w:pPr>
        <w:pStyle w:val="1"/>
        <w:spacing w:before="22"/>
        <w:rPr>
          <w:b w:val="0"/>
          <w:bCs w:val="0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家屬</w:t>
      </w:r>
      <w:r>
        <w:rPr>
          <w:rFonts w:cs="標楷體"/>
          <w:lang w:eastAsia="zh-TW"/>
        </w:rPr>
        <w:t>/</w:t>
      </w:r>
      <w:r>
        <w:rPr>
          <w:lang w:eastAsia="zh-TW"/>
        </w:rPr>
        <w:t>陪伴者</w:t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b/>
          <w:bCs/>
          <w:spacing w:val="-1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pacing w:val="-1"/>
          <w:sz w:val="24"/>
          <w:szCs w:val="24"/>
          <w:lang w:eastAsia="zh-TW"/>
        </w:rPr>
        <w:t>員工</w:t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儀器設備</w:t>
      </w:r>
    </w:p>
    <w:p w:rsidR="00EE44C6" w:rsidRDefault="006E0E95">
      <w:pPr>
        <w:tabs>
          <w:tab w:val="left" w:pos="4437"/>
        </w:tabs>
        <w:spacing w:before="46"/>
        <w:ind w:left="1978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其他，請說明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zh-TW"/>
        </w:rPr>
        <w:tab/>
      </w:r>
    </w:p>
    <w:p w:rsidR="00EE44C6" w:rsidRDefault="00EE44C6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zh-TW"/>
        </w:rPr>
      </w:pPr>
    </w:p>
    <w:p w:rsidR="00EE44C6" w:rsidRDefault="006E0E95">
      <w:pPr>
        <w:pStyle w:val="a3"/>
        <w:spacing w:before="176" w:line="374" w:lineRule="exact"/>
        <w:ind w:left="1510"/>
        <w:rPr>
          <w:lang w:eastAsia="zh-TW"/>
        </w:rPr>
      </w:pPr>
      <w:r>
        <w:pict>
          <v:group id="_x0000_s1027" style="position:absolute;left:0;text-align:left;margin-left:75.5pt;margin-top:14.2pt;width:12pt;height:14.05pt;z-index:-6184;mso-position-horizontal-relative:page" coordorigin="1510,284" coordsize="240,281">
            <v:shape id="_x0000_s1028" style="position:absolute;left:1510;top:284;width:240;height:281" coordorigin="1510,284" coordsize="240,281" path="m1510,565r240,l1750,284r-240,l1510,565xe" fillcolor="#fff7e6" stroked="f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position w:val="-6"/>
          <w:lang w:eastAsia="zh-TW"/>
        </w:rPr>
        <w:t>**</w:t>
      </w:r>
      <w:r>
        <w:rPr>
          <w:rFonts w:ascii="Times New Roman" w:eastAsia="Times New Roman" w:hAnsi="Times New Roman" w:cs="Times New Roman"/>
          <w:spacing w:val="-12"/>
          <w:position w:val="-6"/>
          <w:lang w:eastAsia="zh-TW"/>
        </w:rPr>
        <w:t xml:space="preserve"> </w:t>
      </w:r>
      <w:r>
        <w:rPr>
          <w:spacing w:val="-1"/>
          <w:lang w:eastAsia="zh-TW"/>
        </w:rPr>
        <w:t>六、事件發生後的影響層面</w:t>
      </w:r>
    </w:p>
    <w:p w:rsidR="00EE44C6" w:rsidRDefault="006E0E95">
      <w:pPr>
        <w:pStyle w:val="1"/>
        <w:spacing w:before="0" w:line="300" w:lineRule="exact"/>
        <w:rPr>
          <w:rFonts w:cs="標楷體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人員</w:t>
      </w:r>
      <w:proofErr w:type="gramStart"/>
      <w:r>
        <w:rPr>
          <w:lang w:eastAsia="zh-TW"/>
        </w:rPr>
        <w:t>健康</w:t>
      </w:r>
      <w:r>
        <w:rPr>
          <w:lang w:eastAsia="zh-TW"/>
        </w:rPr>
        <w:t>→</w:t>
      </w:r>
      <w:proofErr w:type="gramEnd"/>
      <w:r>
        <w:rPr>
          <w:rFonts w:cs="標楷體"/>
          <w:lang w:eastAsia="zh-TW"/>
        </w:rPr>
        <w:t>(</w:t>
      </w:r>
      <w:r>
        <w:rPr>
          <w:lang w:eastAsia="zh-TW"/>
        </w:rPr>
        <w:t>含病人、家屬</w:t>
      </w:r>
      <w:r>
        <w:rPr>
          <w:rFonts w:cs="標楷體"/>
          <w:lang w:eastAsia="zh-TW"/>
        </w:rPr>
        <w:t>/</w:t>
      </w:r>
      <w:r>
        <w:rPr>
          <w:lang w:eastAsia="zh-TW"/>
        </w:rPr>
        <w:t>陪伴者、員工，以受影響最嚴重者填寫</w:t>
      </w:r>
      <w:r>
        <w:rPr>
          <w:rFonts w:cs="標楷體"/>
          <w:lang w:eastAsia="zh-TW"/>
        </w:rPr>
        <w:t>)</w:t>
      </w:r>
    </w:p>
    <w:p w:rsidR="00EE44C6" w:rsidRDefault="006E0E95">
      <w:pPr>
        <w:tabs>
          <w:tab w:val="left" w:pos="2942"/>
        </w:tabs>
        <w:spacing w:before="22" w:line="313" w:lineRule="exact"/>
        <w:ind w:left="2222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w w:val="95"/>
          <w:sz w:val="24"/>
          <w:szCs w:val="24"/>
          <w:lang w:eastAsia="zh-TW"/>
        </w:rPr>
        <w:t>○</w:t>
      </w:r>
      <w:r>
        <w:rPr>
          <w:rFonts w:ascii="標楷體" w:eastAsia="標楷體" w:hAnsi="標楷體" w:cs="標楷體"/>
          <w:b/>
          <w:bCs/>
          <w:w w:val="95"/>
          <w:sz w:val="24"/>
          <w:szCs w:val="24"/>
          <w:lang w:eastAsia="zh-TW"/>
        </w:rPr>
        <w:t>死</w:t>
      </w:r>
      <w:r>
        <w:rPr>
          <w:rFonts w:ascii="標楷體" w:eastAsia="標楷體" w:hAnsi="標楷體" w:cs="標楷體"/>
          <w:b/>
          <w:bCs/>
          <w:w w:val="95"/>
          <w:sz w:val="24"/>
          <w:szCs w:val="24"/>
          <w:lang w:eastAsia="zh-TW"/>
        </w:rPr>
        <w:tab/>
      </w:r>
      <w:r>
        <w:rPr>
          <w:rFonts w:ascii="標楷體" w:eastAsia="標楷體" w:hAnsi="標楷體" w:cs="標楷體"/>
          <w:b/>
          <w:bCs/>
          <w:spacing w:val="2"/>
          <w:sz w:val="24"/>
          <w:szCs w:val="24"/>
          <w:lang w:eastAsia="zh-TW"/>
        </w:rPr>
        <w:t>亡</w:t>
      </w:r>
      <w:r>
        <w:rPr>
          <w:rFonts w:ascii="標楷體" w:eastAsia="標楷體" w:hAnsi="標楷體" w:cs="標楷體"/>
          <w:sz w:val="24"/>
          <w:szCs w:val="24"/>
          <w:lang w:eastAsia="zh-TW"/>
        </w:rPr>
        <w:t>：</w:t>
      </w:r>
      <w:r>
        <w:rPr>
          <w:rFonts w:ascii="標楷體" w:eastAsia="標楷體" w:hAnsi="標楷體" w:cs="標楷體"/>
          <w:spacing w:val="-49"/>
          <w:sz w:val="24"/>
          <w:szCs w:val="24"/>
          <w:lang w:eastAsia="zh-TW"/>
        </w:rPr>
        <w:t xml:space="preserve"> </w:t>
      </w:r>
      <w:r>
        <w:rPr>
          <w:rFonts w:ascii="標楷體" w:eastAsia="標楷體" w:hAnsi="標楷體" w:cs="標楷體"/>
          <w:sz w:val="24"/>
          <w:szCs w:val="24"/>
          <w:lang w:eastAsia="zh-TW"/>
        </w:rPr>
        <w:t>造成人員死亡。</w:t>
      </w:r>
    </w:p>
    <w:p w:rsidR="00EE44C6" w:rsidRDefault="006E0E95">
      <w:pPr>
        <w:pStyle w:val="a3"/>
        <w:spacing w:before="0" w:line="312" w:lineRule="exact"/>
        <w:rPr>
          <w:lang w:eastAsia="zh-TW"/>
        </w:rPr>
      </w:pPr>
      <w:r>
        <w:rPr>
          <w:lang w:eastAsia="zh-TW"/>
        </w:rPr>
        <w:t>○</w:t>
      </w:r>
      <w:r>
        <w:rPr>
          <w:rFonts w:cs="標楷體"/>
          <w:b/>
          <w:bCs/>
          <w:lang w:eastAsia="zh-TW"/>
        </w:rPr>
        <w:t>極重</w:t>
      </w:r>
      <w:r>
        <w:rPr>
          <w:rFonts w:cs="標楷體"/>
          <w:b/>
          <w:bCs/>
          <w:spacing w:val="2"/>
          <w:lang w:eastAsia="zh-TW"/>
        </w:rPr>
        <w:t>度</w:t>
      </w:r>
      <w:r>
        <w:rPr>
          <w:lang w:eastAsia="zh-TW"/>
        </w:rPr>
        <w:t>：</w:t>
      </w:r>
      <w:r>
        <w:rPr>
          <w:spacing w:val="-54"/>
          <w:lang w:eastAsia="zh-TW"/>
        </w:rPr>
        <w:t xml:space="preserve"> </w:t>
      </w:r>
      <w:r>
        <w:rPr>
          <w:lang w:eastAsia="zh-TW"/>
        </w:rPr>
        <w:t>造成人員永久性殘障或永久性功能障礙（如肢障、腦傷等</w:t>
      </w:r>
      <w:r>
        <w:rPr>
          <w:spacing w:val="-120"/>
          <w:lang w:eastAsia="zh-TW"/>
        </w:rPr>
        <w:t>）</w:t>
      </w:r>
      <w:r>
        <w:rPr>
          <w:lang w:eastAsia="zh-TW"/>
        </w:rPr>
        <w:t>。</w:t>
      </w:r>
    </w:p>
    <w:p w:rsidR="00EE44C6" w:rsidRDefault="006E0E95">
      <w:pPr>
        <w:pStyle w:val="a3"/>
        <w:tabs>
          <w:tab w:val="left" w:pos="2942"/>
        </w:tabs>
        <w:spacing w:before="15" w:line="312" w:lineRule="exact"/>
        <w:ind w:left="3497" w:right="1792" w:hanging="1275"/>
        <w:rPr>
          <w:lang w:eastAsia="zh-TW"/>
        </w:rPr>
      </w:pPr>
      <w:r>
        <w:rPr>
          <w:w w:val="95"/>
          <w:lang w:eastAsia="zh-TW"/>
        </w:rPr>
        <w:t>○</w:t>
      </w:r>
      <w:r>
        <w:rPr>
          <w:rFonts w:cs="標楷體"/>
          <w:b/>
          <w:bCs/>
          <w:w w:val="95"/>
          <w:lang w:eastAsia="zh-TW"/>
        </w:rPr>
        <w:t>重</w:t>
      </w:r>
      <w:r>
        <w:rPr>
          <w:rFonts w:cs="標楷體"/>
          <w:b/>
          <w:bCs/>
          <w:w w:val="95"/>
          <w:lang w:eastAsia="zh-TW"/>
        </w:rPr>
        <w:tab/>
      </w:r>
      <w:r>
        <w:rPr>
          <w:rFonts w:cs="標楷體"/>
          <w:b/>
          <w:bCs/>
          <w:spacing w:val="1"/>
          <w:lang w:eastAsia="zh-TW"/>
        </w:rPr>
        <w:t>度</w:t>
      </w:r>
      <w:r>
        <w:rPr>
          <w:spacing w:val="1"/>
          <w:lang w:eastAsia="zh-TW"/>
        </w:rPr>
        <w:t>：</w:t>
      </w:r>
      <w:r>
        <w:rPr>
          <w:spacing w:val="-51"/>
          <w:lang w:eastAsia="zh-TW"/>
        </w:rPr>
        <w:t xml:space="preserve"> </w:t>
      </w:r>
      <w:r>
        <w:rPr>
          <w:spacing w:val="-4"/>
          <w:lang w:eastAsia="zh-TW"/>
        </w:rPr>
        <w:t>事件造成人員傷害，除需額外的探視、評估或觀察外，還需手術</w:t>
      </w:r>
      <w:r>
        <w:rPr>
          <w:spacing w:val="25"/>
          <w:lang w:eastAsia="zh-TW"/>
        </w:rPr>
        <w:t xml:space="preserve"> </w:t>
      </w:r>
      <w:r>
        <w:rPr>
          <w:lang w:eastAsia="zh-TW"/>
        </w:rPr>
        <w:t>或住院治療處理（如骨折或氣胸等</w:t>
      </w:r>
      <w:r>
        <w:rPr>
          <w:spacing w:val="-120"/>
          <w:lang w:eastAsia="zh-TW"/>
        </w:rPr>
        <w:t>）</w:t>
      </w:r>
      <w:r>
        <w:rPr>
          <w:lang w:eastAsia="zh-TW"/>
        </w:rPr>
        <w:t>。</w:t>
      </w:r>
    </w:p>
    <w:p w:rsidR="00EE44C6" w:rsidRDefault="006E0E95">
      <w:pPr>
        <w:pStyle w:val="a3"/>
        <w:tabs>
          <w:tab w:val="left" w:pos="2942"/>
        </w:tabs>
        <w:spacing w:before="0" w:line="297" w:lineRule="exact"/>
        <w:ind w:left="3497" w:hanging="1275"/>
        <w:rPr>
          <w:lang w:eastAsia="zh-TW"/>
        </w:rPr>
      </w:pPr>
      <w:r>
        <w:rPr>
          <w:w w:val="95"/>
          <w:lang w:eastAsia="zh-TW"/>
        </w:rPr>
        <w:t>○</w:t>
      </w:r>
      <w:r>
        <w:rPr>
          <w:rFonts w:cs="標楷體"/>
          <w:b/>
          <w:bCs/>
          <w:w w:val="95"/>
          <w:lang w:eastAsia="zh-TW"/>
        </w:rPr>
        <w:t>中</w:t>
      </w:r>
      <w:r>
        <w:rPr>
          <w:rFonts w:cs="標楷體"/>
          <w:b/>
          <w:bCs/>
          <w:w w:val="95"/>
          <w:lang w:eastAsia="zh-TW"/>
        </w:rPr>
        <w:tab/>
      </w:r>
      <w:r>
        <w:rPr>
          <w:rFonts w:cs="標楷體"/>
          <w:b/>
          <w:bCs/>
          <w:spacing w:val="1"/>
          <w:lang w:eastAsia="zh-TW"/>
        </w:rPr>
        <w:t>度</w:t>
      </w:r>
      <w:r>
        <w:rPr>
          <w:spacing w:val="1"/>
          <w:lang w:eastAsia="zh-TW"/>
        </w:rPr>
        <w:t>：</w:t>
      </w:r>
      <w:r>
        <w:rPr>
          <w:spacing w:val="-51"/>
          <w:lang w:eastAsia="zh-TW"/>
        </w:rPr>
        <w:t xml:space="preserve"> </w:t>
      </w:r>
      <w:r>
        <w:rPr>
          <w:spacing w:val="-5"/>
          <w:lang w:eastAsia="zh-TW"/>
        </w:rPr>
        <w:t>事件造成人員傷害，需額外的探視、評估、觀察或處置，如量血</w:t>
      </w:r>
    </w:p>
    <w:p w:rsidR="00EE44C6" w:rsidRDefault="006E0E95">
      <w:pPr>
        <w:pStyle w:val="a3"/>
        <w:spacing w:before="0"/>
        <w:ind w:left="3497" w:right="646"/>
        <w:rPr>
          <w:lang w:eastAsia="zh-TW"/>
        </w:rPr>
      </w:pPr>
      <w:r>
        <w:rPr>
          <w:spacing w:val="-4"/>
          <w:lang w:eastAsia="zh-TW"/>
        </w:rPr>
        <w:t>壓、</w:t>
      </w:r>
      <w:proofErr w:type="gramStart"/>
      <w:r>
        <w:rPr>
          <w:spacing w:val="-4"/>
          <w:lang w:eastAsia="zh-TW"/>
        </w:rPr>
        <w:t>脈博</w:t>
      </w:r>
      <w:proofErr w:type="gramEnd"/>
      <w:r>
        <w:rPr>
          <w:spacing w:val="-4"/>
          <w:lang w:eastAsia="zh-TW"/>
        </w:rPr>
        <w:t>、血糖之次數比平常之次數多，照</w:t>
      </w:r>
      <w:r>
        <w:rPr>
          <w:spacing w:val="-59"/>
          <w:lang w:eastAsia="zh-TW"/>
        </w:rPr>
        <w:t xml:space="preserve"> </w:t>
      </w:r>
      <w:r>
        <w:rPr>
          <w:rFonts w:cs="標楷體"/>
          <w:lang w:eastAsia="zh-TW"/>
        </w:rPr>
        <w:t>X</w:t>
      </w:r>
      <w:r>
        <w:rPr>
          <w:rFonts w:cs="標楷體"/>
          <w:spacing w:val="-63"/>
          <w:lang w:eastAsia="zh-TW"/>
        </w:rPr>
        <w:t xml:space="preserve"> </w:t>
      </w:r>
      <w:r>
        <w:rPr>
          <w:spacing w:val="-6"/>
          <w:lang w:eastAsia="zh-TW"/>
        </w:rPr>
        <w:t>光、抽血、驗尿檢</w:t>
      </w:r>
      <w:r>
        <w:rPr>
          <w:spacing w:val="35"/>
          <w:lang w:eastAsia="zh-TW"/>
        </w:rPr>
        <w:t xml:space="preserve"> </w:t>
      </w:r>
      <w:r>
        <w:rPr>
          <w:lang w:eastAsia="zh-TW"/>
        </w:rPr>
        <w:t>查或包紮、縫合、止血治療、</w:t>
      </w:r>
      <w:r>
        <w:rPr>
          <w:rFonts w:cs="標楷體"/>
          <w:lang w:eastAsia="zh-TW"/>
        </w:rPr>
        <w:t>1~2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劑藥物治療。</w:t>
      </w:r>
    </w:p>
    <w:p w:rsidR="00EE44C6" w:rsidRDefault="006E0E95">
      <w:pPr>
        <w:pStyle w:val="a3"/>
        <w:tabs>
          <w:tab w:val="left" w:pos="2942"/>
        </w:tabs>
        <w:spacing w:before="14" w:line="312" w:lineRule="exact"/>
        <w:ind w:left="3497" w:right="1927" w:hanging="1275"/>
        <w:rPr>
          <w:lang w:eastAsia="zh-TW"/>
        </w:rPr>
      </w:pPr>
      <w:r>
        <w:rPr>
          <w:w w:val="95"/>
          <w:lang w:eastAsia="zh-TW"/>
        </w:rPr>
        <w:t>○</w:t>
      </w:r>
      <w:r>
        <w:rPr>
          <w:rFonts w:cs="標楷體"/>
          <w:b/>
          <w:bCs/>
          <w:w w:val="95"/>
          <w:lang w:eastAsia="zh-TW"/>
        </w:rPr>
        <w:t>輕</w:t>
      </w:r>
      <w:r>
        <w:rPr>
          <w:rFonts w:cs="標楷體"/>
          <w:b/>
          <w:bCs/>
          <w:w w:val="95"/>
          <w:lang w:eastAsia="zh-TW"/>
        </w:rPr>
        <w:tab/>
      </w:r>
      <w:r>
        <w:rPr>
          <w:rFonts w:cs="標楷體"/>
          <w:b/>
          <w:bCs/>
          <w:spacing w:val="2"/>
          <w:lang w:eastAsia="zh-TW"/>
        </w:rPr>
        <w:t>度</w:t>
      </w:r>
      <w:r>
        <w:rPr>
          <w:lang w:eastAsia="zh-TW"/>
        </w:rPr>
        <w:t>：</w:t>
      </w:r>
      <w:r>
        <w:rPr>
          <w:spacing w:val="-51"/>
          <w:lang w:eastAsia="zh-TW"/>
        </w:rPr>
        <w:t xml:space="preserve"> </w:t>
      </w:r>
      <w:r>
        <w:rPr>
          <w:lang w:eastAsia="zh-TW"/>
        </w:rPr>
        <w:t>事件雖然造成傷害，但</w:t>
      </w:r>
      <w:proofErr w:type="gramStart"/>
      <w:r>
        <w:rPr>
          <w:lang w:eastAsia="zh-TW"/>
        </w:rPr>
        <w:t>不需或只需</w:t>
      </w:r>
      <w:proofErr w:type="gramEnd"/>
      <w:r>
        <w:rPr>
          <w:lang w:eastAsia="zh-TW"/>
        </w:rPr>
        <w:t>稍微處理，不需增加額外照</w:t>
      </w:r>
      <w:r>
        <w:rPr>
          <w:lang w:eastAsia="zh-TW"/>
        </w:rPr>
        <w:t xml:space="preserve"> </w:t>
      </w:r>
      <w:r>
        <w:rPr>
          <w:lang w:eastAsia="zh-TW"/>
        </w:rPr>
        <w:t>護。如表皮泛紅、擦傷、</w:t>
      </w:r>
      <w:proofErr w:type="gramStart"/>
      <w:r>
        <w:rPr>
          <w:lang w:eastAsia="zh-TW"/>
        </w:rPr>
        <w:t>瘀</w:t>
      </w:r>
      <w:proofErr w:type="gramEnd"/>
      <w:r>
        <w:rPr>
          <w:lang w:eastAsia="zh-TW"/>
        </w:rPr>
        <w:t>青等。</w:t>
      </w:r>
    </w:p>
    <w:p w:rsidR="00EE44C6" w:rsidRDefault="006E0E95">
      <w:pPr>
        <w:pStyle w:val="a3"/>
        <w:spacing w:before="0" w:line="296" w:lineRule="exact"/>
        <w:rPr>
          <w:lang w:eastAsia="zh-TW"/>
        </w:rPr>
      </w:pPr>
      <w:r>
        <w:rPr>
          <w:lang w:eastAsia="zh-TW"/>
        </w:rPr>
        <w:t>○</w:t>
      </w:r>
      <w:r>
        <w:rPr>
          <w:rFonts w:cs="標楷體"/>
          <w:b/>
          <w:bCs/>
          <w:lang w:eastAsia="zh-TW"/>
        </w:rPr>
        <w:t>無傷害：</w:t>
      </w:r>
      <w:r>
        <w:rPr>
          <w:rFonts w:cs="標楷體"/>
          <w:b/>
          <w:bCs/>
          <w:spacing w:val="-54"/>
          <w:lang w:eastAsia="zh-TW"/>
        </w:rPr>
        <w:t xml:space="preserve"> </w:t>
      </w:r>
      <w:r>
        <w:rPr>
          <w:lang w:eastAsia="zh-TW"/>
        </w:rPr>
        <w:t>事件發生在人員身上，但是沒有造成任何的傷害。</w:t>
      </w:r>
    </w:p>
    <w:p w:rsidR="00EE44C6" w:rsidRDefault="006E0E95">
      <w:pPr>
        <w:pStyle w:val="a3"/>
        <w:spacing w:before="15" w:line="312" w:lineRule="exact"/>
        <w:ind w:left="3638" w:right="646" w:hanging="1416"/>
        <w:rPr>
          <w:lang w:eastAsia="zh-TW"/>
        </w:rPr>
      </w:pPr>
      <w:r>
        <w:rPr>
          <w:spacing w:val="-2"/>
          <w:lang w:eastAsia="zh-TW"/>
        </w:rPr>
        <w:t>○</w:t>
      </w:r>
      <w:r>
        <w:rPr>
          <w:rFonts w:cs="標楷體"/>
          <w:b/>
          <w:bCs/>
          <w:spacing w:val="-2"/>
          <w:lang w:eastAsia="zh-TW"/>
        </w:rPr>
        <w:t>跡近錯失：</w:t>
      </w:r>
      <w:r>
        <w:rPr>
          <w:spacing w:val="-2"/>
          <w:lang w:eastAsia="zh-TW"/>
        </w:rPr>
        <w:t>由於不經意或即時的介入，使可能發生的事件並未真正發生於</w:t>
      </w:r>
      <w:r>
        <w:rPr>
          <w:lang w:eastAsia="zh-TW"/>
        </w:rPr>
        <w:t>人員身上。</w:t>
      </w:r>
    </w:p>
    <w:p w:rsidR="00EE44C6" w:rsidRDefault="006E0E95">
      <w:pPr>
        <w:pStyle w:val="1"/>
        <w:spacing w:before="0" w:line="297" w:lineRule="exact"/>
        <w:ind w:left="2222"/>
        <w:rPr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○</w:t>
      </w:r>
      <w:r>
        <w:rPr>
          <w:lang w:eastAsia="zh-TW"/>
        </w:rPr>
        <w:t>無法判定嚴重程度</w:t>
      </w:r>
    </w:p>
    <w:p w:rsidR="00EE44C6" w:rsidRDefault="006E0E95">
      <w:pPr>
        <w:spacing w:before="22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機構財物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→(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事件影響層面與財物無關</w:t>
      </w:r>
      <w:proofErr w:type="gramStart"/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可免填</w:t>
      </w:r>
      <w:proofErr w:type="gramEnd"/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)</w:t>
      </w:r>
    </w:p>
    <w:p w:rsidR="00EE44C6" w:rsidRDefault="006E0E95">
      <w:pPr>
        <w:pStyle w:val="a3"/>
        <w:tabs>
          <w:tab w:val="left" w:pos="4083"/>
          <w:tab w:val="left" w:pos="5823"/>
          <w:tab w:val="left" w:pos="7323"/>
          <w:tab w:val="left" w:pos="8763"/>
        </w:tabs>
        <w:rPr>
          <w:lang w:eastAsia="zh-TW"/>
        </w:rPr>
      </w:pPr>
      <w:r>
        <w:rPr>
          <w:lang w:eastAsia="zh-TW"/>
        </w:rPr>
        <w:t>○</w:t>
      </w:r>
      <w:r>
        <w:rPr>
          <w:rFonts w:cs="標楷體"/>
          <w:lang w:eastAsia="zh-TW"/>
        </w:rPr>
        <w:t>100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萬元以上</w:t>
      </w:r>
      <w:r>
        <w:rPr>
          <w:lang w:eastAsia="zh-TW"/>
        </w:rPr>
        <w:tab/>
        <w:t xml:space="preserve">○ </w:t>
      </w:r>
      <w:r>
        <w:rPr>
          <w:rFonts w:cs="標楷體"/>
          <w:lang w:eastAsia="zh-TW"/>
        </w:rPr>
        <w:t>10~99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萬元</w:t>
      </w:r>
      <w:r>
        <w:rPr>
          <w:lang w:eastAsia="zh-TW"/>
        </w:rPr>
        <w:tab/>
        <w:t xml:space="preserve">○ </w:t>
      </w:r>
      <w:r>
        <w:rPr>
          <w:rFonts w:cs="標楷體"/>
          <w:lang w:eastAsia="zh-TW"/>
        </w:rPr>
        <w:t>1~9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萬元</w:t>
      </w:r>
      <w:r>
        <w:rPr>
          <w:lang w:eastAsia="zh-TW"/>
        </w:rPr>
        <w:tab/>
      </w:r>
      <w:r>
        <w:rPr>
          <w:w w:val="95"/>
          <w:lang w:eastAsia="zh-TW"/>
        </w:rPr>
        <w:t>○</w:t>
      </w:r>
      <w:r>
        <w:rPr>
          <w:w w:val="95"/>
          <w:lang w:eastAsia="zh-TW"/>
        </w:rPr>
        <w:t>未滿萬元</w:t>
      </w:r>
      <w:r>
        <w:rPr>
          <w:w w:val="95"/>
          <w:lang w:eastAsia="zh-TW"/>
        </w:rPr>
        <w:tab/>
      </w:r>
      <w:r>
        <w:rPr>
          <w:lang w:eastAsia="zh-TW"/>
        </w:rPr>
        <w:t>○</w:t>
      </w:r>
      <w:r>
        <w:rPr>
          <w:lang w:eastAsia="zh-TW"/>
        </w:rPr>
        <w:t>無法評估</w:t>
      </w:r>
    </w:p>
    <w:p w:rsidR="00EE44C6" w:rsidRDefault="006E0E95">
      <w:pPr>
        <w:pStyle w:val="1"/>
        <w:rPr>
          <w:rFonts w:cs="標楷體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服務</w:t>
      </w:r>
      <w:r>
        <w:rPr>
          <w:lang w:eastAsia="zh-TW"/>
        </w:rPr>
        <w:t>→</w:t>
      </w:r>
      <w:r>
        <w:rPr>
          <w:rFonts w:cs="標楷體"/>
          <w:lang w:eastAsia="zh-TW"/>
        </w:rPr>
        <w:t>(</w:t>
      </w:r>
      <w:r>
        <w:rPr>
          <w:lang w:eastAsia="zh-TW"/>
        </w:rPr>
        <w:t>事件影響層面與服務作業無關</w:t>
      </w:r>
      <w:proofErr w:type="gramStart"/>
      <w:r>
        <w:rPr>
          <w:lang w:eastAsia="zh-TW"/>
        </w:rPr>
        <w:t>可免填</w:t>
      </w:r>
      <w:proofErr w:type="gramEnd"/>
      <w:r>
        <w:rPr>
          <w:rFonts w:cs="標楷體"/>
          <w:lang w:eastAsia="zh-TW"/>
        </w:rPr>
        <w:t>)</w:t>
      </w:r>
    </w:p>
    <w:p w:rsidR="00EE44C6" w:rsidRDefault="006E0E95" w:rsidP="006E0E95">
      <w:pPr>
        <w:pStyle w:val="a3"/>
        <w:tabs>
          <w:tab w:val="left" w:pos="8766"/>
        </w:tabs>
        <w:rPr>
          <w:rFonts w:cs="標楷體"/>
          <w:sz w:val="10"/>
          <w:szCs w:val="10"/>
          <w:lang w:eastAsia="zh-TW"/>
        </w:rPr>
      </w:pPr>
      <w:r>
        <w:rPr>
          <w:spacing w:val="-3"/>
          <w:lang w:eastAsia="zh-TW"/>
        </w:rPr>
        <w:t>○</w:t>
      </w:r>
      <w:r>
        <w:rPr>
          <w:spacing w:val="-3"/>
          <w:lang w:eastAsia="zh-TW"/>
        </w:rPr>
        <w:t>主要服務中斷（如停診、透析停止作業）</w:t>
      </w:r>
      <w:r>
        <w:rPr>
          <w:spacing w:val="-19"/>
          <w:lang w:eastAsia="zh-TW"/>
        </w:rPr>
        <w:t xml:space="preserve"> </w:t>
      </w:r>
      <w:r>
        <w:rPr>
          <w:lang w:eastAsia="zh-TW"/>
        </w:rPr>
        <w:t>○</w:t>
      </w:r>
      <w:r>
        <w:rPr>
          <w:lang w:eastAsia="zh-TW"/>
        </w:rPr>
        <w:t>部分服務中斷</w:t>
      </w:r>
      <w:r>
        <w:rPr>
          <w:lang w:eastAsia="zh-TW"/>
        </w:rPr>
        <w:tab/>
        <w:t>○</w:t>
      </w:r>
      <w:r>
        <w:rPr>
          <w:lang w:eastAsia="zh-TW"/>
        </w:rPr>
        <w:t>服務效率降低</w:t>
      </w:r>
    </w:p>
    <w:p w:rsidR="00EE44C6" w:rsidRDefault="006E0E95">
      <w:pPr>
        <w:pStyle w:val="a3"/>
        <w:spacing w:before="26"/>
        <w:ind w:left="1782" w:right="5049"/>
        <w:jc w:val="center"/>
        <w:rPr>
          <w:rFonts w:cs="標楷體"/>
          <w:lang w:eastAsia="zh-TW"/>
        </w:rPr>
      </w:pPr>
      <w:r>
        <w:rPr>
          <w:spacing w:val="-1"/>
          <w:lang w:eastAsia="zh-TW"/>
        </w:rPr>
        <w:t>七、您認為本事件發生可能原因為何？</w:t>
      </w:r>
      <w:r>
        <w:rPr>
          <w:rFonts w:cs="標楷體"/>
          <w:spacing w:val="-1"/>
          <w:lang w:eastAsia="zh-TW"/>
        </w:rPr>
        <w:t>(</w:t>
      </w:r>
      <w:r>
        <w:rPr>
          <w:spacing w:val="-1"/>
          <w:lang w:eastAsia="zh-TW"/>
        </w:rPr>
        <w:t>可複選</w:t>
      </w:r>
      <w:r>
        <w:rPr>
          <w:rFonts w:cs="標楷體"/>
          <w:spacing w:val="-1"/>
          <w:lang w:eastAsia="zh-TW"/>
        </w:rPr>
        <w:t>)</w:t>
      </w:r>
    </w:p>
    <w:p w:rsidR="006E0E95" w:rsidRDefault="006E0E95">
      <w:pPr>
        <w:pStyle w:val="1"/>
        <w:rPr>
          <w:rFonts w:cs="標楷體" w:hint="eastAsia"/>
          <w:b w:val="0"/>
          <w:bCs w:val="0"/>
          <w:lang w:eastAsia="zh-TW"/>
        </w:rPr>
      </w:pPr>
    </w:p>
    <w:p w:rsidR="006E0E95" w:rsidRDefault="006E0E95">
      <w:pPr>
        <w:pStyle w:val="1"/>
        <w:rPr>
          <w:rFonts w:cs="標楷體" w:hint="eastAsia"/>
          <w:b w:val="0"/>
          <w:bCs w:val="0"/>
          <w:lang w:eastAsia="zh-TW"/>
        </w:rPr>
      </w:pPr>
    </w:p>
    <w:p w:rsidR="006E0E95" w:rsidRPr="006E0E95" w:rsidRDefault="006E0E95" w:rsidP="006E0E95">
      <w:pPr>
        <w:pStyle w:val="1"/>
        <w:rPr>
          <w:rFonts w:cs="標楷體" w:hint="eastAsia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與工作狀態</w:t>
      </w:r>
      <w:r>
        <w:rPr>
          <w:rFonts w:cs="標楷體"/>
          <w:lang w:eastAsia="zh-TW"/>
        </w:rPr>
        <w:t>/</w:t>
      </w:r>
      <w:r>
        <w:rPr>
          <w:lang w:eastAsia="zh-TW"/>
        </w:rPr>
        <w:t>流程設計相關</w:t>
      </w:r>
      <w:r>
        <w:rPr>
          <w:rFonts w:cs="標楷體"/>
          <w:b w:val="0"/>
          <w:bCs w:val="0"/>
          <w:lang w:eastAsia="zh-TW"/>
        </w:rPr>
        <w:t>→</w:t>
      </w:r>
    </w:p>
    <w:p w:rsidR="00EE44C6" w:rsidRDefault="006E0E95">
      <w:pPr>
        <w:pStyle w:val="a3"/>
        <w:tabs>
          <w:tab w:val="left" w:pos="8223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標準作業流程問題</w:t>
      </w:r>
      <w:r>
        <w:rPr>
          <w:lang w:eastAsia="zh-TW"/>
        </w:rPr>
        <w:t xml:space="preserve"> □</w:t>
      </w:r>
      <w:r>
        <w:rPr>
          <w:lang w:eastAsia="zh-TW"/>
        </w:rPr>
        <w:t>人員工作負荷問題</w:t>
      </w:r>
      <w:r>
        <w:rPr>
          <w:lang w:eastAsia="zh-TW"/>
        </w:rPr>
        <w:t xml:space="preserve"> □</w:t>
      </w:r>
      <w:r>
        <w:rPr>
          <w:lang w:eastAsia="zh-TW"/>
        </w:rPr>
        <w:t>人力問題</w:t>
      </w:r>
      <w:r>
        <w:rPr>
          <w:lang w:eastAsia="zh-TW"/>
        </w:rPr>
        <w:tab/>
        <w:t>□</w:t>
      </w:r>
      <w:r>
        <w:rPr>
          <w:lang w:eastAsia="zh-TW"/>
        </w:rPr>
        <w:t>病人評估問題</w:t>
      </w:r>
    </w:p>
    <w:p w:rsidR="006E0E95" w:rsidRPr="006E0E95" w:rsidRDefault="006E0E95" w:rsidP="006E0E95">
      <w:pPr>
        <w:pStyle w:val="a3"/>
        <w:tabs>
          <w:tab w:val="left" w:pos="4678"/>
        </w:tabs>
        <w:rPr>
          <w:rFonts w:ascii="Times New Roman" w:eastAsiaTheme="minorEastAsia" w:hAnsi="Times New Roman" w:cs="Times New Roman" w:hint="eastAsia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與器材設備因素相關</w:t>
      </w:r>
      <w:r>
        <w:rPr>
          <w:rFonts w:ascii="標楷體" w:eastAsia="標楷體" w:hAnsi="標楷體" w:cs="標楷體"/>
          <w:sz w:val="24"/>
          <w:szCs w:val="24"/>
          <w:lang w:eastAsia="zh-TW"/>
        </w:rPr>
        <w:t>→(</w:t>
      </w:r>
      <w:r>
        <w:rPr>
          <w:rFonts w:ascii="標楷體" w:eastAsia="標楷體" w:hAnsi="標楷體" w:cs="標楷體"/>
          <w:sz w:val="24"/>
          <w:szCs w:val="24"/>
          <w:lang w:eastAsia="zh-TW"/>
        </w:rPr>
        <w:t>包含藥材、</w:t>
      </w:r>
      <w:proofErr w:type="gramStart"/>
      <w:r>
        <w:rPr>
          <w:rFonts w:ascii="標楷體" w:eastAsia="標楷體" w:hAnsi="標楷體" w:cs="標楷體"/>
          <w:sz w:val="24"/>
          <w:szCs w:val="24"/>
          <w:lang w:eastAsia="zh-TW"/>
        </w:rPr>
        <w:t>醫</w:t>
      </w:r>
      <w:proofErr w:type="gramEnd"/>
      <w:r>
        <w:rPr>
          <w:rFonts w:ascii="標楷體" w:eastAsia="標楷體" w:hAnsi="標楷體" w:cs="標楷體"/>
          <w:sz w:val="24"/>
          <w:szCs w:val="24"/>
          <w:lang w:eastAsia="zh-TW"/>
        </w:rPr>
        <w:t>材與輔具</w:t>
      </w:r>
      <w:r>
        <w:rPr>
          <w:rFonts w:ascii="標楷體" w:eastAsia="標楷體" w:hAnsi="標楷體" w:cs="標楷體"/>
          <w:sz w:val="24"/>
          <w:szCs w:val="24"/>
          <w:lang w:eastAsia="zh-TW"/>
        </w:rPr>
        <w:t>)</w:t>
      </w:r>
    </w:p>
    <w:p w:rsidR="00EE44C6" w:rsidRDefault="006E0E95">
      <w:pPr>
        <w:pStyle w:val="a3"/>
        <w:tabs>
          <w:tab w:val="left" w:pos="4623"/>
          <w:tab w:val="left" w:pos="7023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器材設備功能問題</w:t>
      </w:r>
      <w:r>
        <w:rPr>
          <w:lang w:eastAsia="zh-TW"/>
        </w:rPr>
        <w:tab/>
        <w:t>□</w:t>
      </w:r>
      <w:r>
        <w:rPr>
          <w:lang w:eastAsia="zh-TW"/>
        </w:rPr>
        <w:t>器材設備設計問題</w:t>
      </w:r>
      <w:r>
        <w:rPr>
          <w:lang w:eastAsia="zh-TW"/>
        </w:rPr>
        <w:tab/>
        <w:t>□</w:t>
      </w:r>
      <w:r>
        <w:rPr>
          <w:lang w:eastAsia="zh-TW"/>
        </w:rPr>
        <w:t>資訊系統問題</w:t>
      </w:r>
    </w:p>
    <w:p w:rsidR="00EE44C6" w:rsidRDefault="006E0E95">
      <w:pPr>
        <w:pStyle w:val="a3"/>
        <w:tabs>
          <w:tab w:val="left" w:pos="4863"/>
          <w:tab w:val="left" w:pos="755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藥名或藥物外觀問題</w:t>
      </w:r>
      <w:r>
        <w:rPr>
          <w:lang w:eastAsia="zh-TW"/>
        </w:rPr>
        <w:tab/>
        <w:t>□</w:t>
      </w:r>
      <w:r>
        <w:rPr>
          <w:lang w:eastAsia="zh-TW"/>
        </w:rPr>
        <w:t>其他，請說明：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與環境相關因素</w:t>
      </w:r>
      <w:r>
        <w:rPr>
          <w:rFonts w:ascii="標楷體" w:eastAsia="標楷體" w:hAnsi="標楷體" w:cs="標楷體"/>
          <w:sz w:val="24"/>
          <w:szCs w:val="24"/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環境安全防護設計問題</w:t>
      </w:r>
      <w:r>
        <w:rPr>
          <w:lang w:eastAsia="zh-TW"/>
        </w:rPr>
        <w:t xml:space="preserve"> □</w:t>
      </w:r>
      <w:r>
        <w:rPr>
          <w:lang w:eastAsia="zh-TW"/>
        </w:rPr>
        <w:t>環境動線</w:t>
      </w:r>
      <w:r>
        <w:rPr>
          <w:lang w:eastAsia="zh-TW"/>
        </w:rPr>
        <w:t xml:space="preserve"> □</w:t>
      </w:r>
      <w:r>
        <w:rPr>
          <w:lang w:eastAsia="zh-TW"/>
        </w:rPr>
        <w:t>照明</w:t>
      </w:r>
      <w:r>
        <w:rPr>
          <w:lang w:eastAsia="zh-TW"/>
        </w:rPr>
        <w:t xml:space="preserve"> □</w:t>
      </w:r>
      <w:r>
        <w:rPr>
          <w:lang w:eastAsia="zh-TW"/>
        </w:rPr>
        <w:t>路面平整度</w:t>
      </w:r>
      <w:r>
        <w:rPr>
          <w:lang w:eastAsia="zh-TW"/>
        </w:rPr>
        <w:t xml:space="preserve"> □</w:t>
      </w:r>
      <w:r>
        <w:rPr>
          <w:lang w:eastAsia="zh-TW"/>
        </w:rPr>
        <w:t>地面濕滑</w:t>
      </w:r>
    </w:p>
    <w:p w:rsidR="00EE44C6" w:rsidRDefault="006E0E95">
      <w:pPr>
        <w:pStyle w:val="a3"/>
        <w:tabs>
          <w:tab w:val="left" w:pos="3903"/>
          <w:tab w:val="left" w:pos="635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支撐物問題</w:t>
      </w:r>
      <w:r>
        <w:rPr>
          <w:lang w:eastAsia="zh-TW"/>
        </w:rPr>
        <w:tab/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rFonts w:cs="標楷體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與人員個人因素相關</w:t>
      </w:r>
      <w:r>
        <w:rPr>
          <w:rFonts w:cs="標楷體"/>
          <w:b w:val="0"/>
          <w:bCs w:val="0"/>
          <w:lang w:eastAsia="zh-TW"/>
        </w:rPr>
        <w:t>→</w:t>
      </w:r>
    </w:p>
    <w:p w:rsidR="00EE44C6" w:rsidRDefault="006E0E95">
      <w:pPr>
        <w:pStyle w:val="a3"/>
        <w:tabs>
          <w:tab w:val="left" w:pos="7743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人員疏忽</w:t>
      </w:r>
      <w:r>
        <w:rPr>
          <w:lang w:eastAsia="zh-TW"/>
        </w:rPr>
        <w:t xml:space="preserve"> □</w:t>
      </w:r>
      <w:r>
        <w:rPr>
          <w:lang w:eastAsia="zh-TW"/>
        </w:rPr>
        <w:t>臨床訓練問題</w:t>
      </w:r>
      <w:r>
        <w:rPr>
          <w:lang w:eastAsia="zh-TW"/>
        </w:rPr>
        <w:t xml:space="preserve"> □</w:t>
      </w:r>
      <w:r>
        <w:rPr>
          <w:lang w:eastAsia="zh-TW"/>
        </w:rPr>
        <w:t>儀器器械操作問題</w:t>
      </w:r>
      <w:r>
        <w:rPr>
          <w:lang w:eastAsia="zh-TW"/>
        </w:rPr>
        <w:tab/>
        <w:t>□</w:t>
      </w:r>
      <w:r>
        <w:rPr>
          <w:lang w:eastAsia="zh-TW"/>
        </w:rPr>
        <w:t>書寫文字辨識問題</w:t>
      </w:r>
    </w:p>
    <w:p w:rsidR="00EE44C6" w:rsidRDefault="006E0E95">
      <w:pPr>
        <w:pStyle w:val="a3"/>
        <w:tabs>
          <w:tab w:val="left" w:pos="467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z w:val="24"/>
          <w:szCs w:val="24"/>
          <w:lang w:eastAsia="zh-TW"/>
        </w:rPr>
        <w:t>與溝通相關因素</w:t>
      </w:r>
      <w:r>
        <w:rPr>
          <w:rFonts w:ascii="標楷體" w:eastAsia="標楷體" w:hAnsi="標楷體" w:cs="標楷體"/>
          <w:sz w:val="24"/>
          <w:szCs w:val="24"/>
          <w:lang w:eastAsia="zh-TW"/>
        </w:rPr>
        <w:t>→</w:t>
      </w:r>
    </w:p>
    <w:p w:rsidR="00EE44C6" w:rsidRDefault="006E0E95">
      <w:pPr>
        <w:pStyle w:val="a3"/>
        <w:tabs>
          <w:tab w:val="left" w:pos="5103"/>
          <w:tab w:val="left" w:pos="7023"/>
        </w:tabs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與病人或家屬溝通問題</w:t>
      </w:r>
      <w:r>
        <w:rPr>
          <w:lang w:eastAsia="zh-TW"/>
        </w:rPr>
        <w:tab/>
        <w:t>□</w:t>
      </w:r>
      <w:r>
        <w:rPr>
          <w:lang w:eastAsia="zh-TW"/>
        </w:rPr>
        <w:t>資訊告知問題</w:t>
      </w:r>
      <w:r>
        <w:rPr>
          <w:lang w:eastAsia="zh-TW"/>
        </w:rPr>
        <w:tab/>
        <w:t>□</w:t>
      </w:r>
      <w:r>
        <w:rPr>
          <w:lang w:eastAsia="zh-TW"/>
        </w:rPr>
        <w:t>衛教相關問題</w:t>
      </w:r>
    </w:p>
    <w:p w:rsidR="00EE44C6" w:rsidRDefault="006E0E95">
      <w:pPr>
        <w:pStyle w:val="a3"/>
        <w:tabs>
          <w:tab w:val="left" w:pos="5103"/>
          <w:tab w:val="left" w:pos="755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醫護團隊間溝通問題</w:t>
      </w:r>
      <w:r>
        <w:rPr>
          <w:lang w:eastAsia="zh-TW"/>
        </w:rPr>
        <w:tab/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1"/>
        <w:rPr>
          <w:rFonts w:cs="標楷體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與病人生理及行為因素相關</w:t>
      </w:r>
      <w:r>
        <w:rPr>
          <w:rFonts w:cs="標楷體"/>
          <w:b w:val="0"/>
          <w:bCs w:val="0"/>
          <w:lang w:eastAsia="zh-TW"/>
        </w:rPr>
        <w:t>→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病人生理或疾病因素</w:t>
      </w:r>
      <w:r>
        <w:rPr>
          <w:lang w:eastAsia="zh-TW"/>
        </w:rPr>
        <w:t xml:space="preserve"> □</w:t>
      </w:r>
      <w:r>
        <w:rPr>
          <w:lang w:eastAsia="zh-TW"/>
        </w:rPr>
        <w:t>病人飲酒或使用禁藥</w:t>
      </w:r>
      <w:r>
        <w:rPr>
          <w:lang w:eastAsia="zh-TW"/>
        </w:rPr>
        <w:t xml:space="preserve"> □</w:t>
      </w:r>
      <w:r>
        <w:rPr>
          <w:lang w:eastAsia="zh-TW"/>
        </w:rPr>
        <w:t>未遵從醫囑</w:t>
      </w:r>
      <w:r>
        <w:rPr>
          <w:lang w:eastAsia="zh-TW"/>
        </w:rPr>
        <w:t xml:space="preserve"> □</w:t>
      </w:r>
      <w:r>
        <w:rPr>
          <w:lang w:eastAsia="zh-TW"/>
        </w:rPr>
        <w:t>執意自行活動</w:t>
      </w:r>
    </w:p>
    <w:p w:rsidR="00EE44C6" w:rsidRDefault="006E0E95">
      <w:pPr>
        <w:pStyle w:val="a3"/>
        <w:rPr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未提供病史</w:t>
      </w:r>
      <w:r>
        <w:rPr>
          <w:rFonts w:cs="標楷體"/>
          <w:lang w:eastAsia="zh-TW"/>
        </w:rPr>
        <w:t>/</w:t>
      </w:r>
      <w:proofErr w:type="gramStart"/>
      <w:r>
        <w:rPr>
          <w:lang w:eastAsia="zh-TW"/>
        </w:rPr>
        <w:t>用藥史或不</w:t>
      </w:r>
      <w:proofErr w:type="gramEnd"/>
      <w:r>
        <w:rPr>
          <w:lang w:eastAsia="zh-TW"/>
        </w:rPr>
        <w:t>完整</w:t>
      </w:r>
      <w:r>
        <w:rPr>
          <w:lang w:eastAsia="zh-TW"/>
        </w:rPr>
        <w:t xml:space="preserve"> □</w:t>
      </w:r>
      <w:r>
        <w:rPr>
          <w:lang w:eastAsia="zh-TW"/>
        </w:rPr>
        <w:t>使用不合適的輔具、衣服或鞋子</w:t>
      </w:r>
    </w:p>
    <w:p w:rsidR="00EE44C6" w:rsidRDefault="006E0E95">
      <w:pPr>
        <w:pStyle w:val="a3"/>
        <w:tabs>
          <w:tab w:val="left" w:pos="4623"/>
          <w:tab w:val="left" w:pos="7078"/>
        </w:tabs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□</w:t>
      </w:r>
      <w:r>
        <w:rPr>
          <w:lang w:eastAsia="zh-TW"/>
        </w:rPr>
        <w:t>病人注意力不集中</w:t>
      </w:r>
      <w:r>
        <w:rPr>
          <w:lang w:eastAsia="zh-TW"/>
        </w:rPr>
        <w:tab/>
        <w:t>□</w:t>
      </w:r>
      <w:r>
        <w:rPr>
          <w:lang w:eastAsia="zh-TW"/>
        </w:rPr>
        <w:t>其他，請說明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spacing w:before="46"/>
        <w:ind w:left="1978"/>
        <w:rPr>
          <w:rFonts w:ascii="標楷體" w:eastAsia="標楷體" w:hAnsi="標楷體" w:cs="標楷體"/>
          <w:sz w:val="24"/>
          <w:szCs w:val="24"/>
          <w:lang w:eastAsia="zh-TW"/>
        </w:rPr>
      </w:pPr>
      <w:r>
        <w:rPr>
          <w:rFonts w:ascii="標楷體" w:eastAsia="標楷體" w:hAnsi="標楷體" w:cs="標楷體"/>
          <w:spacing w:val="-1"/>
          <w:sz w:val="24"/>
          <w:szCs w:val="24"/>
          <w:lang w:eastAsia="zh-TW"/>
        </w:rPr>
        <w:t>□</w:t>
      </w:r>
      <w:r>
        <w:rPr>
          <w:rFonts w:ascii="標楷體" w:eastAsia="標楷體" w:hAnsi="標楷體" w:cs="標楷體"/>
          <w:b/>
          <w:bCs/>
          <w:spacing w:val="-1"/>
          <w:sz w:val="24"/>
          <w:szCs w:val="24"/>
          <w:lang w:eastAsia="zh-TW"/>
        </w:rPr>
        <w:t>不知道</w:t>
      </w:r>
    </w:p>
    <w:p w:rsidR="00EE44C6" w:rsidRDefault="006E0E95">
      <w:pPr>
        <w:pStyle w:val="1"/>
        <w:tabs>
          <w:tab w:val="left" w:pos="4915"/>
        </w:tabs>
        <w:rPr>
          <w:rFonts w:ascii="Times New Roman" w:eastAsia="Times New Roman" w:hAnsi="Times New Roman" w:cs="Times New Roman"/>
          <w:b w:val="0"/>
          <w:bCs w:val="0"/>
          <w:lang w:eastAsia="zh-TW"/>
        </w:rPr>
      </w:pPr>
      <w:r>
        <w:rPr>
          <w:rFonts w:cs="標楷體"/>
          <w:b w:val="0"/>
          <w:bCs w:val="0"/>
          <w:lang w:eastAsia="zh-TW"/>
        </w:rPr>
        <w:t>□</w:t>
      </w:r>
      <w:r>
        <w:rPr>
          <w:lang w:eastAsia="zh-TW"/>
        </w:rPr>
        <w:t>其他因素，請說明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EE44C6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zh-TW"/>
        </w:rPr>
      </w:pPr>
    </w:p>
    <w:p w:rsidR="00EE44C6" w:rsidRDefault="006E0E95">
      <w:pPr>
        <w:pStyle w:val="a3"/>
        <w:spacing w:before="176"/>
        <w:ind w:left="1798"/>
        <w:rPr>
          <w:lang w:eastAsia="zh-TW"/>
        </w:rPr>
      </w:pPr>
      <w:r>
        <w:rPr>
          <w:spacing w:val="-1"/>
          <w:lang w:eastAsia="zh-TW"/>
        </w:rPr>
        <w:t>八、在您的經驗中，本事件再發生的可能機會為？</w:t>
      </w:r>
    </w:p>
    <w:p w:rsidR="00EE44C6" w:rsidRDefault="006E0E95">
      <w:pPr>
        <w:pStyle w:val="a3"/>
        <w:tabs>
          <w:tab w:val="left" w:pos="3177"/>
          <w:tab w:val="left" w:pos="4618"/>
          <w:tab w:val="left" w:pos="6358"/>
          <w:tab w:val="left" w:pos="8098"/>
          <w:tab w:val="left" w:pos="9479"/>
        </w:tabs>
        <w:spacing w:before="22"/>
        <w:ind w:left="1798" w:firstLine="180"/>
        <w:rPr>
          <w:lang w:eastAsia="zh-TW"/>
        </w:rPr>
      </w:pPr>
      <w:r>
        <w:rPr>
          <w:spacing w:val="-1"/>
          <w:lang w:eastAsia="zh-TW"/>
        </w:rPr>
        <w:t>○</w:t>
      </w:r>
      <w:r>
        <w:rPr>
          <w:spacing w:val="-1"/>
          <w:lang w:eastAsia="zh-TW"/>
        </w:rPr>
        <w:t>數</w:t>
      </w:r>
      <w:proofErr w:type="gramStart"/>
      <w:r>
        <w:rPr>
          <w:spacing w:val="-1"/>
          <w:lang w:eastAsia="zh-TW"/>
        </w:rPr>
        <w:t>週</w:t>
      </w:r>
      <w:proofErr w:type="gramEnd"/>
      <w:r>
        <w:rPr>
          <w:spacing w:val="-1"/>
          <w:lang w:eastAsia="zh-TW"/>
        </w:rPr>
        <w:t>內</w:t>
      </w:r>
      <w:r>
        <w:rPr>
          <w:spacing w:val="-1"/>
          <w:lang w:eastAsia="zh-TW"/>
        </w:rPr>
        <w:tab/>
      </w:r>
      <w:r>
        <w:rPr>
          <w:lang w:eastAsia="zh-TW"/>
        </w:rPr>
        <w:t>○</w:t>
      </w:r>
      <w:r>
        <w:rPr>
          <w:lang w:eastAsia="zh-TW"/>
        </w:rPr>
        <w:t>一年數次</w:t>
      </w:r>
      <w:r>
        <w:rPr>
          <w:lang w:eastAsia="zh-TW"/>
        </w:rPr>
        <w:tab/>
        <w:t>○</w:t>
      </w:r>
      <w:r>
        <w:rPr>
          <w:rFonts w:cs="標楷體"/>
          <w:lang w:eastAsia="zh-TW"/>
        </w:rPr>
        <w:t>1</w:t>
      </w:r>
      <w:r>
        <w:rPr>
          <w:lang w:eastAsia="zh-TW"/>
        </w:rPr>
        <w:t>～</w:t>
      </w:r>
      <w:r>
        <w:rPr>
          <w:rFonts w:cs="標楷體"/>
          <w:lang w:eastAsia="zh-TW"/>
        </w:rPr>
        <w:t>2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年一次</w:t>
      </w:r>
      <w:r>
        <w:rPr>
          <w:lang w:eastAsia="zh-TW"/>
        </w:rPr>
        <w:tab/>
        <w:t>○</w:t>
      </w:r>
      <w:r>
        <w:rPr>
          <w:rFonts w:cs="標楷體"/>
          <w:lang w:eastAsia="zh-TW"/>
        </w:rPr>
        <w:t>2</w:t>
      </w:r>
      <w:r>
        <w:rPr>
          <w:lang w:eastAsia="zh-TW"/>
        </w:rPr>
        <w:t>～</w:t>
      </w:r>
      <w:r>
        <w:rPr>
          <w:rFonts w:cs="標楷體"/>
          <w:lang w:eastAsia="zh-TW"/>
        </w:rPr>
        <w:t>5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年一次</w:t>
      </w:r>
      <w:r>
        <w:rPr>
          <w:lang w:eastAsia="zh-TW"/>
        </w:rPr>
        <w:tab/>
        <w:t>○</w:t>
      </w:r>
      <w:r>
        <w:rPr>
          <w:rFonts w:cs="標楷體"/>
          <w:lang w:eastAsia="zh-TW"/>
        </w:rPr>
        <w:t>5</w:t>
      </w:r>
      <w:r>
        <w:rPr>
          <w:rFonts w:cs="標楷體"/>
          <w:spacing w:val="-60"/>
          <w:lang w:eastAsia="zh-TW"/>
        </w:rPr>
        <w:t xml:space="preserve"> </w:t>
      </w:r>
      <w:r>
        <w:rPr>
          <w:lang w:eastAsia="zh-TW"/>
        </w:rPr>
        <w:t>年以上</w:t>
      </w:r>
      <w:r>
        <w:rPr>
          <w:lang w:eastAsia="zh-TW"/>
        </w:rPr>
        <w:tab/>
        <w:t>○</w:t>
      </w:r>
      <w:r>
        <w:rPr>
          <w:lang w:eastAsia="zh-TW"/>
        </w:rPr>
        <w:t>不知道</w:t>
      </w:r>
    </w:p>
    <w:p w:rsidR="00EE44C6" w:rsidRDefault="00EE44C6">
      <w:pPr>
        <w:spacing w:before="2"/>
        <w:rPr>
          <w:rFonts w:ascii="標楷體" w:eastAsia="標楷體" w:hAnsi="標楷體" w:cs="標楷體"/>
          <w:sz w:val="29"/>
          <w:szCs w:val="29"/>
          <w:lang w:eastAsia="zh-TW"/>
        </w:rPr>
      </w:pPr>
    </w:p>
    <w:p w:rsidR="00EE44C6" w:rsidRDefault="006E0E95">
      <w:pPr>
        <w:pStyle w:val="a3"/>
        <w:spacing w:before="0"/>
        <w:ind w:left="1798"/>
        <w:rPr>
          <w:lang w:eastAsia="zh-TW"/>
        </w:rPr>
      </w:pPr>
      <w:r>
        <w:rPr>
          <w:spacing w:val="-1"/>
          <w:lang w:eastAsia="zh-TW"/>
        </w:rPr>
        <w:t>九、在您的經驗中，本事件是可預防的嗎？</w:t>
      </w:r>
    </w:p>
    <w:p w:rsidR="00EE44C6" w:rsidRDefault="006E0E95">
      <w:pPr>
        <w:pStyle w:val="a3"/>
        <w:tabs>
          <w:tab w:val="left" w:pos="6113"/>
        </w:tabs>
        <w:spacing w:before="22" w:line="313" w:lineRule="exact"/>
        <w:ind w:left="1978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○</w:t>
      </w:r>
      <w:r>
        <w:rPr>
          <w:spacing w:val="-1"/>
          <w:lang w:eastAsia="zh-TW"/>
        </w:rPr>
        <w:t>是，您認為預防方法是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p w:rsidR="00EE44C6" w:rsidRDefault="006E0E95">
      <w:pPr>
        <w:pStyle w:val="a3"/>
        <w:spacing w:before="0" w:line="312" w:lineRule="exact"/>
        <w:ind w:left="1978"/>
        <w:rPr>
          <w:lang w:eastAsia="zh-TW"/>
        </w:rPr>
      </w:pPr>
      <w:r>
        <w:rPr>
          <w:spacing w:val="-1"/>
          <w:lang w:eastAsia="zh-TW"/>
        </w:rPr>
        <w:t>○</w:t>
      </w:r>
      <w:r>
        <w:rPr>
          <w:spacing w:val="-1"/>
          <w:lang w:eastAsia="zh-TW"/>
        </w:rPr>
        <w:t>否</w:t>
      </w:r>
    </w:p>
    <w:p w:rsidR="006E0E95" w:rsidRDefault="006E0E95">
      <w:pPr>
        <w:pStyle w:val="a3"/>
        <w:spacing w:before="0" w:line="531" w:lineRule="auto"/>
        <w:ind w:left="1798" w:right="6839" w:firstLine="180"/>
        <w:rPr>
          <w:rFonts w:hint="eastAsia"/>
          <w:spacing w:val="23"/>
          <w:lang w:eastAsia="zh-TW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6.15pt;margin-top:52.5pt;width:371.55pt;height:32.15pt;z-index:1120;mso-position-horizontal-relative:page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55"/>
                    <w:gridCol w:w="1980"/>
                    <w:gridCol w:w="1620"/>
                    <w:gridCol w:w="1975"/>
                  </w:tblGrid>
                  <w:tr w:rsidR="00EE44C6">
                    <w:trPr>
                      <w:trHeight w:hRule="exact" w:val="333"/>
                    </w:trPr>
                    <w:tc>
                      <w:tcPr>
                        <w:tcW w:w="18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96" w:lineRule="exact"/>
                          <w:ind w:left="55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pacing w:val="-1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pacing w:val="-1"/>
                            <w:sz w:val="24"/>
                            <w:szCs w:val="24"/>
                          </w:rPr>
                          <w:t>醫師</w:t>
                        </w:r>
                        <w:proofErr w:type="spellEnd"/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96" w:lineRule="exact"/>
                          <w:ind w:left="120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護理人員</w:t>
                        </w:r>
                        <w:proofErr w:type="spellEnd"/>
                      </w:p>
                    </w:tc>
                    <w:tc>
                      <w:tcPr>
                        <w:tcW w:w="16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96" w:lineRule="exact"/>
                          <w:ind w:left="179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藥事人員</w:t>
                        </w:r>
                        <w:proofErr w:type="spellEnd"/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96" w:lineRule="exact"/>
                          <w:ind w:left="239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醫事檢驗人員</w:t>
                        </w:r>
                        <w:proofErr w:type="spellEnd"/>
                      </w:p>
                    </w:tc>
                  </w:tr>
                  <w:tr w:rsidR="00EE44C6">
                    <w:trPr>
                      <w:trHeight w:hRule="exact" w:val="309"/>
                    </w:trPr>
                    <w:tc>
                      <w:tcPr>
                        <w:tcW w:w="18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77" w:lineRule="exact"/>
                          <w:ind w:left="55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pacing w:val="-1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pacing w:val="-1"/>
                            <w:sz w:val="24"/>
                            <w:szCs w:val="24"/>
                          </w:rPr>
                          <w:t>物理治療人員</w:t>
                        </w:r>
                        <w:proofErr w:type="spellEnd"/>
                      </w:p>
                    </w:tc>
                    <w:tc>
                      <w:tcPr>
                        <w:tcW w:w="1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77" w:lineRule="exact"/>
                          <w:ind w:left="120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職能治療人員</w:t>
                        </w:r>
                        <w:proofErr w:type="spellEnd"/>
                      </w:p>
                    </w:tc>
                    <w:tc>
                      <w:tcPr>
                        <w:tcW w:w="16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6E0E95">
                        <w:pPr>
                          <w:pStyle w:val="TableParagraph"/>
                          <w:spacing w:line="277" w:lineRule="exact"/>
                          <w:ind w:left="179"/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○</w:t>
                        </w:r>
                        <w:proofErr w:type="spellStart"/>
                        <w:r>
                          <w:rPr>
                            <w:rFonts w:ascii="標楷體" w:eastAsia="標楷體" w:hAnsi="標楷體" w:cs="標楷體"/>
                            <w:sz w:val="24"/>
                            <w:szCs w:val="24"/>
                          </w:rPr>
                          <w:t>行政人員</w:t>
                        </w:r>
                        <w:proofErr w:type="spellEnd"/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EE44C6" w:rsidRDefault="00EE44C6"/>
                    </w:tc>
                  </w:tr>
                </w:tbl>
                <w:p w:rsidR="00EE44C6" w:rsidRDefault="00EE44C6"/>
              </w:txbxContent>
            </v:textbox>
            <w10:wrap anchorx="page"/>
          </v:shape>
        </w:pict>
      </w:r>
      <w:r>
        <w:rPr>
          <w:spacing w:val="-1"/>
          <w:lang w:eastAsia="zh-TW"/>
        </w:rPr>
        <w:t>○</w:t>
      </w:r>
      <w:r>
        <w:rPr>
          <w:spacing w:val="-1"/>
          <w:lang w:eastAsia="zh-TW"/>
        </w:rPr>
        <w:t>不知道</w:t>
      </w:r>
      <w:r>
        <w:rPr>
          <w:spacing w:val="23"/>
          <w:lang w:eastAsia="zh-TW"/>
        </w:rPr>
        <w:t xml:space="preserve"> </w:t>
      </w:r>
    </w:p>
    <w:p w:rsidR="00EE44C6" w:rsidRDefault="006E0E95" w:rsidP="006E0E95">
      <w:pPr>
        <w:pStyle w:val="a3"/>
        <w:spacing w:before="0" w:line="531" w:lineRule="auto"/>
        <w:ind w:leftChars="800" w:left="1760" w:rightChars="3109" w:right="6840"/>
        <w:rPr>
          <w:lang w:eastAsia="zh-TW"/>
        </w:rPr>
      </w:pPr>
      <w:r>
        <w:rPr>
          <w:spacing w:val="-1"/>
          <w:lang w:eastAsia="zh-TW"/>
        </w:rPr>
        <w:t>十、請問您的身分</w:t>
      </w:r>
      <w:r>
        <w:rPr>
          <w:spacing w:val="-1"/>
          <w:lang w:eastAsia="zh-TW"/>
        </w:rPr>
        <w:t>別</w:t>
      </w:r>
    </w:p>
    <w:p w:rsidR="00EE44C6" w:rsidRDefault="00EE44C6">
      <w:pPr>
        <w:spacing w:before="3"/>
        <w:rPr>
          <w:rFonts w:ascii="標楷體" w:eastAsia="標楷體" w:hAnsi="標楷體" w:cs="標楷體"/>
          <w:sz w:val="25"/>
          <w:szCs w:val="25"/>
          <w:lang w:eastAsia="zh-TW"/>
        </w:rPr>
      </w:pPr>
    </w:p>
    <w:p w:rsidR="00EE44C6" w:rsidRDefault="006E0E95">
      <w:pPr>
        <w:pStyle w:val="a3"/>
        <w:tabs>
          <w:tab w:val="left" w:pos="3898"/>
          <w:tab w:val="left" w:pos="6834"/>
        </w:tabs>
        <w:spacing w:before="26"/>
        <w:ind w:left="1978"/>
        <w:rPr>
          <w:rFonts w:ascii="Times New Roman" w:eastAsia="Times New Roman" w:hAnsi="Times New Roman" w:cs="Times New Roman"/>
          <w:lang w:eastAsia="zh-TW"/>
        </w:rPr>
      </w:pPr>
      <w:r>
        <w:rPr>
          <w:spacing w:val="-1"/>
          <w:lang w:eastAsia="zh-TW"/>
        </w:rPr>
        <w:t>○</w:t>
      </w:r>
      <w:r>
        <w:rPr>
          <w:spacing w:val="-1"/>
          <w:lang w:eastAsia="zh-TW"/>
        </w:rPr>
        <w:t>病人或家屬</w:t>
      </w:r>
      <w:r>
        <w:rPr>
          <w:spacing w:val="-1"/>
          <w:lang w:eastAsia="zh-TW"/>
        </w:rPr>
        <w:tab/>
      </w:r>
      <w:r>
        <w:rPr>
          <w:lang w:eastAsia="zh-TW"/>
        </w:rPr>
        <w:t>○</w:t>
      </w:r>
      <w:r>
        <w:rPr>
          <w:lang w:eastAsia="zh-TW"/>
        </w:rPr>
        <w:t>其他，請說明：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</w:p>
    <w:sectPr w:rsidR="00EE44C6">
      <w:headerReference w:type="default" r:id="rId7"/>
      <w:footerReference w:type="default" r:id="rId8"/>
      <w:pgSz w:w="11910" w:h="16840"/>
      <w:pgMar w:top="1260" w:right="0" w:bottom="800" w:left="0" w:header="421" w:footer="6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E0E95">
      <w:r>
        <w:separator/>
      </w:r>
    </w:p>
  </w:endnote>
  <w:endnote w:type="continuationSeparator" w:id="0">
    <w:p w:rsidR="00000000" w:rsidRDefault="006E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4C6" w:rsidRDefault="006E0E9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4.75pt;margin-top:800.75pt;width:232.05pt;height:23.8pt;z-index:-6160;mso-position-horizontal-relative:page;mso-position-vertical-relative:page" filled="f" stroked="f">
          <v:textbox inset="0,0,0,0">
            <w:txbxContent>
              <w:p w:rsidR="00EE44C6" w:rsidRDefault="006E0E95">
                <w:pPr>
                  <w:spacing w:line="209" w:lineRule="exact"/>
                  <w:ind w:right="131"/>
                  <w:jc w:val="right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zh-TW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b/>
                    <w:w w:val="95"/>
                    <w:sz w:val="20"/>
                    <w:lang w:eastAsia="zh-TW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b/>
                    <w:noProof/>
                    <w:w w:val="95"/>
                    <w:sz w:val="20"/>
                    <w:lang w:eastAsia="zh-TW"/>
                  </w:rPr>
                  <w:t>1</w:t>
                </w:r>
                <w:r>
                  <w:fldChar w:fldCharType="end"/>
                </w:r>
              </w:p>
              <w:p w:rsidR="00EE44C6" w:rsidRDefault="006E0E95">
                <w:pPr>
                  <w:spacing w:line="247" w:lineRule="exact"/>
                  <w:ind w:left="20"/>
                  <w:rPr>
                    <w:rFonts w:ascii="標楷體" w:eastAsia="標楷體" w:hAnsi="標楷體" w:cs="標楷體"/>
                    <w:sz w:val="20"/>
                    <w:szCs w:val="20"/>
                    <w:lang w:eastAsia="zh-TW"/>
                  </w:rPr>
                </w:pP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選項符號</w:t>
                </w: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□</w:t>
                </w: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為複選題；</w:t>
                </w: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○</w:t>
                </w: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為單選題；</w:t>
                </w:r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**</w:t>
                </w:r>
                <w:proofErr w:type="gramStart"/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為必填題目</w:t>
                </w:r>
                <w:proofErr w:type="gramEnd"/>
                <w:r>
                  <w:rPr>
                    <w:rFonts w:ascii="標楷體" w:eastAsia="標楷體" w:hAnsi="標楷體" w:cs="標楷體"/>
                    <w:w w:val="95"/>
                    <w:sz w:val="20"/>
                    <w:szCs w:val="20"/>
                    <w:lang w:eastAsia="zh-TW"/>
                  </w:rPr>
                  <w:t>。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2.95pt;margin-top:812.45pt;width:153.8pt;height:12.1pt;z-index:-6136;mso-position-horizontal-relative:page;mso-position-vertical-relative:page" filled="f" stroked="f">
          <v:textbox inset="0,0,0,0">
            <w:txbxContent>
              <w:p w:rsidR="00EE44C6" w:rsidRDefault="006E0E95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proofErr w:type="spellStart"/>
                <w:r>
                  <w:rPr>
                    <w:rFonts w:ascii="標楷體" w:eastAsia="標楷體" w:hAnsi="標楷體" w:cs="標楷體"/>
                    <w:spacing w:val="-1"/>
                    <w:sz w:val="20"/>
                    <w:szCs w:val="20"/>
                  </w:rPr>
                  <w:t>通報網址：</w:t>
                </w:r>
                <w:hyperlink r:id="rId1">
                  <w:r>
                    <w:rPr>
                      <w:rFonts w:ascii="Arial" w:eastAsia="Arial" w:hAnsi="Arial" w:cs="Arial"/>
                      <w:b/>
                      <w:bCs/>
                      <w:spacing w:val="-1"/>
                      <w:sz w:val="20"/>
                      <w:szCs w:val="20"/>
                      <w:u w:val="thick" w:color="000000"/>
                    </w:rPr>
                    <w:t>http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bCs/>
                      <w:spacing w:val="-1"/>
                      <w:sz w:val="20"/>
                      <w:szCs w:val="20"/>
                      <w:u w:val="thick" w:color="000000"/>
                    </w:rPr>
                    <w:t>://www.tpr.org.tw/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E0E95">
      <w:r>
        <w:separator/>
      </w:r>
    </w:p>
  </w:footnote>
  <w:footnote w:type="continuationSeparator" w:id="0">
    <w:p w:rsidR="00000000" w:rsidRDefault="006E0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4C6" w:rsidRDefault="006E0E95" w:rsidP="006E0E95">
    <w:pPr>
      <w:spacing w:line="240" w:lineRule="exact"/>
      <w:rPr>
        <w:sz w:val="20"/>
        <w:szCs w:val="20"/>
        <w:lang w:eastAsia="zh-TW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72.6pt;margin-top:43.6pt;width:242.2pt;height:38.75pt;z-index:-6208;mso-position-horizontal-relative:page;mso-position-vertical-relative:page" filled="f" stroked="f">
          <v:textbox style="mso-next-textbox:#_x0000_s2052" inset="0,0,0,0">
            <w:txbxContent>
              <w:p w:rsidR="00EE44C6" w:rsidRDefault="006E0E95">
                <w:pPr>
                  <w:spacing w:line="338" w:lineRule="exact"/>
                  <w:jc w:val="center"/>
                  <w:rPr>
                    <w:rFonts w:ascii="標楷體" w:eastAsia="標楷體" w:hAnsi="標楷體" w:cs="標楷體"/>
                    <w:sz w:val="32"/>
                    <w:szCs w:val="32"/>
                    <w:lang w:eastAsia="zh-TW"/>
                  </w:rPr>
                </w:pPr>
                <w:r>
                  <w:rPr>
                    <w:rFonts w:ascii="標楷體" w:eastAsia="標楷體" w:hAnsi="標楷體" w:cs="標楷體"/>
                    <w:b/>
                    <w:bCs/>
                    <w:sz w:val="32"/>
                    <w:szCs w:val="32"/>
                    <w:lang w:eastAsia="zh-TW"/>
                  </w:rPr>
                  <w:t>台灣病人安全通報系統</w:t>
                </w:r>
              </w:p>
              <w:p w:rsidR="00EE44C6" w:rsidRDefault="006E0E95">
                <w:pPr>
                  <w:spacing w:line="417" w:lineRule="exact"/>
                  <w:jc w:val="center"/>
                  <w:rPr>
                    <w:rFonts w:ascii="標楷體" w:eastAsia="標楷體" w:hAnsi="標楷體" w:cs="標楷體"/>
                    <w:sz w:val="32"/>
                    <w:szCs w:val="32"/>
                    <w:lang w:eastAsia="zh-TW"/>
                  </w:rPr>
                </w:pPr>
                <w:r>
                  <w:rPr>
                    <w:rFonts w:ascii="標楷體" w:eastAsia="標楷體" w:hAnsi="標楷體" w:cs="標楷體"/>
                    <w:b/>
                    <w:bCs/>
                    <w:w w:val="95"/>
                    <w:sz w:val="32"/>
                    <w:szCs w:val="32"/>
                    <w:lang w:eastAsia="zh-TW"/>
                  </w:rPr>
                  <w:t>基層醫療病人安全異常事件通報單</w:t>
                </w:r>
              </w:p>
            </w:txbxContent>
          </v:textbox>
          <w10:wrap anchorx="page" anchory="page"/>
        </v:shape>
      </w:pict>
    </w:r>
    <w:r>
      <w:pict>
        <v:group id="_x0000_s2053" style="position:absolute;margin-left:-4pt;margin-top:90.95pt;width:595.35pt;height:.55pt;z-index:-6232;mso-position-horizontal-relative:page;mso-position-vertical-relative:page" coordorigin=",1242" coordsize="11907,11">
          <v:shape id="_x0000_s2054" style="position:absolute;top:1242;width:11907;height:11" coordorigin=",1242" coordsize="11907,11" path="m,1242r11906,11e" filled="f">
            <v:stroke dashstyle="longDash"/>
            <v:path arrowok="t"/>
          </v:shape>
          <w10:wrap anchorx="page" anchory="page"/>
        </v:group>
      </w:pict>
    </w:r>
    <w:r w:rsidRPr="006E0E95">
      <w:rPr>
        <w:rFonts w:hint="eastAsia"/>
        <w:sz w:val="20"/>
        <w:szCs w:val="20"/>
        <w:lang w:eastAsia="zh-TW"/>
      </w:rPr>
      <w:t>2-5-2.</w:t>
    </w:r>
    <w:r w:rsidRPr="006E0E95">
      <w:rPr>
        <w:rFonts w:hint="eastAsia"/>
        <w:sz w:val="20"/>
        <w:szCs w:val="20"/>
        <w:lang w:eastAsia="zh-TW"/>
      </w:rPr>
      <w:t>醫療異常事件</w:t>
    </w:r>
    <w:r w:rsidRPr="006E0E95">
      <w:rPr>
        <w:rFonts w:hint="eastAsia"/>
        <w:sz w:val="20"/>
        <w:szCs w:val="20"/>
        <w:lang w:eastAsia="zh-TW"/>
      </w:rPr>
      <w:t>(</w:t>
    </w:r>
    <w:r w:rsidRPr="006E0E95">
      <w:rPr>
        <w:rFonts w:hint="eastAsia"/>
        <w:sz w:val="20"/>
        <w:szCs w:val="20"/>
        <w:lang w:eastAsia="zh-TW"/>
      </w:rPr>
      <w:t>不良事件</w:t>
    </w:r>
    <w:r w:rsidRPr="006E0E95">
      <w:rPr>
        <w:rFonts w:hint="eastAsia"/>
        <w:sz w:val="20"/>
        <w:szCs w:val="20"/>
        <w:lang w:eastAsia="zh-TW"/>
      </w:rPr>
      <w:t>)</w:t>
    </w:r>
    <w:r w:rsidRPr="006E0E95">
      <w:rPr>
        <w:rFonts w:hint="eastAsia"/>
        <w:sz w:val="20"/>
        <w:szCs w:val="20"/>
        <w:lang w:eastAsia="zh-TW"/>
      </w:rPr>
      <w:t>及病人安全事件訂有作業流程及規範</w:t>
    </w:r>
    <w:r>
      <w:pict>
        <v:group id="_x0000_s2055" style="position:absolute;margin-left:462pt;margin-top:24.75pt;width:111pt;height:25.5pt;z-index:-6256;mso-position-horizontal-relative:page;mso-position-vertical-relative:page" coordorigin="9240,495" coordsize="2220,510">
          <v:shape id="_x0000_s2056" style="position:absolute;left:9240;top:495;width:2220;height:510" coordorigin="9240,495" coordsize="2220,510" path="m9240,1005r2220,l11460,495r-2220,l9240,1005xe" filled="f">
            <v:path arrowok="t"/>
          </v:shape>
          <w10:wrap anchorx="page" anchory="page"/>
        </v:group>
      </w:pict>
    </w:r>
    <w:r>
      <w:pict>
        <v:shape id="_x0000_s2051" type="#_x0000_t202" style="position:absolute;margin-left:468.65pt;margin-top:29.6pt;width:97.8pt;height:14pt;z-index:-6184;mso-position-horizontal-relative:page;mso-position-vertical-relative:page" filled="f" stroked="f">
          <v:textbox style="mso-next-textbox:#_x0000_s2051" inset="0,0,0,0">
            <w:txbxContent>
              <w:p w:rsidR="00EE44C6" w:rsidRDefault="006E0E95">
                <w:pPr>
                  <w:pStyle w:val="a3"/>
                  <w:spacing w:before="0" w:line="260" w:lineRule="exact"/>
                  <w:ind w:left="20"/>
                </w:pPr>
                <w:proofErr w:type="spellStart"/>
                <w:r>
                  <w:rPr>
                    <w:spacing w:val="-1"/>
                  </w:rPr>
                  <w:t>診所、衛生所適用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EE44C6"/>
    <w:rsid w:val="006E0E95"/>
    <w:rsid w:val="00E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46"/>
      <w:ind w:left="1978"/>
      <w:outlineLvl w:val="0"/>
    </w:pPr>
    <w:rPr>
      <w:rFonts w:ascii="標楷體" w:eastAsia="標楷體" w:hAnsi="標楷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6"/>
      <w:ind w:left="2222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E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0E9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0E9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pr.org.t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台灣病人安全通報系統</dc:title>
  <dc:creator>TPR</dc:creator>
  <cp:lastModifiedBy>owner</cp:lastModifiedBy>
  <cp:revision>2</cp:revision>
  <dcterms:created xsi:type="dcterms:W3CDTF">2017-08-07T09:28:00Z</dcterms:created>
  <dcterms:modified xsi:type="dcterms:W3CDTF">2017-08-17T04:59:00Z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2014-12-09T00:00:00Z</vt:filetime>
  </property>
  <property fmtid="{D5CDD505-2E9C-101B-9397-08002B2CF9AE}" pid="3" name="LastSaved">
    <vt:filetime>2017-08-07T00:00:00Z</vt:filetime>
  </property>
</Properties>
</file>