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D3E" w:rsidRDefault="002C5D3E" w:rsidP="002C5D3E">
      <w:pPr>
        <w:widowControl/>
        <w:shd w:val="clear" w:color="auto" w:fill="FFFFFF"/>
        <w:rPr>
          <w:rFonts w:ascii="標楷體" w:eastAsia="標楷體" w:hAnsi="標楷體" w:cs="Calibri"/>
          <w:b/>
          <w:bCs/>
          <w:kern w:val="0"/>
          <w:sz w:val="45"/>
          <w:szCs w:val="45"/>
        </w:rPr>
      </w:pPr>
      <w:r w:rsidRPr="002C5D3E">
        <w:rPr>
          <w:rFonts w:ascii="標楷體" w:eastAsia="標楷體" w:hAnsi="標楷體" w:cs="Calibri"/>
          <w:b/>
          <w:bCs/>
          <w:kern w:val="0"/>
          <w:sz w:val="45"/>
          <w:szCs w:val="45"/>
        </w:rPr>
        <w:t>用藥指導</w:t>
      </w:r>
    </w:p>
    <w:p w:rsidR="00F8429B" w:rsidRDefault="00F8429B" w:rsidP="002C5D3E">
      <w:pPr>
        <w:widowControl/>
        <w:shd w:val="clear" w:color="auto" w:fill="FFFFFF"/>
        <w:rPr>
          <w:rFonts w:ascii="標楷體" w:eastAsia="標楷體" w:hAnsi="標楷體" w:cs="Calibri"/>
          <w:b/>
          <w:bCs/>
          <w:kern w:val="0"/>
          <w:sz w:val="45"/>
          <w:szCs w:val="45"/>
        </w:rPr>
      </w:pPr>
      <w:r>
        <w:rPr>
          <w:rFonts w:ascii="標楷體" w:eastAsia="標楷體" w:hAnsi="標楷體" w:cs="Calibri" w:hint="eastAsia"/>
          <w:b/>
          <w:bCs/>
          <w:noProof/>
          <w:kern w:val="0"/>
          <w:sz w:val="45"/>
          <w:szCs w:val="45"/>
        </w:rPr>
        <w:drawing>
          <wp:inline distT="0" distB="0" distL="0" distR="0">
            <wp:extent cx="3216371" cy="2390931"/>
            <wp:effectExtent l="0" t="0" r="3175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GMH2pslJQ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884" cy="2392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29B" w:rsidRDefault="00F8429B" w:rsidP="00F8429B">
      <w:pPr>
        <w:widowControl/>
        <w:shd w:val="clear" w:color="auto" w:fill="FFFFFF"/>
        <w:spacing w:before="240" w:after="240" w:line="375" w:lineRule="atLeast"/>
        <w:outlineLvl w:val="2"/>
        <w:rPr>
          <w:rFonts w:ascii="標楷體" w:eastAsia="標楷體" w:hAnsi="標楷體" w:cs="Calibri"/>
          <w:b/>
          <w:bCs/>
          <w:kern w:val="0"/>
          <w:sz w:val="36"/>
          <w:szCs w:val="36"/>
        </w:rPr>
      </w:pPr>
      <w:r w:rsidRPr="002C5D3E">
        <w:rPr>
          <w:rFonts w:ascii="標楷體" w:eastAsia="標楷體" w:hAnsi="標楷體" w:cs="Calibri"/>
          <w:b/>
          <w:bCs/>
          <w:kern w:val="0"/>
          <w:sz w:val="36"/>
          <w:szCs w:val="36"/>
        </w:rPr>
        <w:t>用法與劑量</w:t>
      </w:r>
    </w:p>
    <w:p w:rsidR="00F8429B" w:rsidRPr="002C5D3E" w:rsidRDefault="00F8429B" w:rsidP="002C5D3E">
      <w:pPr>
        <w:widowControl/>
        <w:shd w:val="clear" w:color="auto" w:fill="FFFFFF"/>
        <w:rPr>
          <w:rFonts w:ascii="標楷體" w:eastAsia="標楷體" w:hAnsi="標楷體" w:cs="新細明體"/>
          <w:kern w:val="0"/>
          <w:sz w:val="21"/>
          <w:szCs w:val="21"/>
        </w:rPr>
      </w:pPr>
      <w:r>
        <w:rPr>
          <w:rFonts w:ascii="標楷體" w:eastAsia="標楷體" w:hAnsi="標楷體" w:cs="新細明體"/>
          <w:noProof/>
          <w:kern w:val="0"/>
          <w:sz w:val="21"/>
          <w:szCs w:val="21"/>
        </w:rPr>
        <w:drawing>
          <wp:inline distT="0" distB="0" distL="0" distR="0">
            <wp:extent cx="3251200" cy="2377440"/>
            <wp:effectExtent l="0" t="0" r="635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67383238_b01cd67d_4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D3E" w:rsidRPr="002C5D3E" w:rsidRDefault="002C5D3E" w:rsidP="002C5D3E">
      <w:pPr>
        <w:widowControl/>
        <w:shd w:val="clear" w:color="auto" w:fill="FFFFFF"/>
        <w:spacing w:before="240" w:after="240" w:line="375" w:lineRule="atLeast"/>
        <w:outlineLvl w:val="2"/>
        <w:rPr>
          <w:rFonts w:ascii="標楷體" w:eastAsia="標楷體" w:hAnsi="標楷體" w:cs="Calibri"/>
          <w:b/>
          <w:bCs/>
          <w:kern w:val="0"/>
          <w:sz w:val="36"/>
          <w:szCs w:val="36"/>
        </w:rPr>
      </w:pPr>
      <w:r w:rsidRPr="002C5D3E">
        <w:rPr>
          <w:rFonts w:ascii="標楷體" w:eastAsia="標楷體" w:hAnsi="標楷體" w:cs="Calibri"/>
          <w:b/>
          <w:bCs/>
          <w:kern w:val="0"/>
          <w:sz w:val="36"/>
          <w:szCs w:val="36"/>
        </w:rPr>
        <w:t>醫師/藥師指示服藥方式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855"/>
        <w:gridCol w:w="855"/>
        <w:gridCol w:w="855"/>
        <w:gridCol w:w="855"/>
        <w:gridCol w:w="2550"/>
      </w:tblGrid>
      <w:tr w:rsidR="002C5D3E" w:rsidRPr="002C5D3E" w:rsidTr="002C5D3E">
        <w:trPr>
          <w:jc w:val="center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每天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早餐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中餐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晚餐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睡前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特別指示</w:t>
            </w:r>
          </w:p>
        </w:tc>
      </w:tr>
      <w:tr w:rsidR="002C5D3E" w:rsidRPr="002C5D3E" w:rsidTr="002C5D3E">
        <w:trPr>
          <w:jc w:val="center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用量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 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5D3E" w:rsidRPr="002C5D3E" w:rsidRDefault="002C5D3E" w:rsidP="002C5D3E">
            <w:pPr>
              <w:widowControl/>
              <w:spacing w:after="24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C5D3E">
              <w:rPr>
                <w:rFonts w:ascii="標楷體" w:eastAsia="標楷體" w:hAnsi="標楷體" w:cs="新細明體"/>
                <w:kern w:val="0"/>
                <w:szCs w:val="24"/>
              </w:rPr>
              <w:t> </w:t>
            </w:r>
          </w:p>
        </w:tc>
      </w:tr>
    </w:tbl>
    <w:p w:rsidR="002C5D3E" w:rsidRPr="002C5D3E" w:rsidRDefault="002C5D3E" w:rsidP="002C5D3E">
      <w:pPr>
        <w:widowControl/>
        <w:shd w:val="clear" w:color="auto" w:fill="FFFFFF"/>
        <w:spacing w:before="240" w:after="240" w:line="375" w:lineRule="atLeast"/>
        <w:outlineLvl w:val="2"/>
        <w:rPr>
          <w:rFonts w:ascii="標楷體" w:eastAsia="標楷體" w:hAnsi="標楷體" w:cs="Calibri"/>
          <w:b/>
          <w:bCs/>
          <w:kern w:val="0"/>
          <w:sz w:val="36"/>
          <w:szCs w:val="36"/>
        </w:rPr>
      </w:pPr>
      <w:r w:rsidRPr="002C5D3E">
        <w:rPr>
          <w:rFonts w:ascii="標楷體" w:eastAsia="標楷體" w:hAnsi="標楷體" w:cs="Calibri"/>
          <w:b/>
          <w:bCs/>
          <w:kern w:val="0"/>
          <w:sz w:val="36"/>
          <w:szCs w:val="36"/>
        </w:rPr>
        <w:t>藥品存放方式</w:t>
      </w:r>
    </w:p>
    <w:p w:rsidR="002C5D3E" w:rsidRPr="002C5D3E" w:rsidRDefault="002C5D3E" w:rsidP="002C5D3E">
      <w:pPr>
        <w:widowControl/>
        <w:numPr>
          <w:ilvl w:val="0"/>
          <w:numId w:val="2"/>
        </w:numPr>
        <w:shd w:val="clear" w:color="auto" w:fill="FFFFFF"/>
        <w:spacing w:line="375" w:lineRule="atLeast"/>
        <w:ind w:left="1320" w:right="240"/>
        <w:rPr>
          <w:rFonts w:ascii="標楷體" w:eastAsia="標楷體" w:hAnsi="標楷體" w:cs="Calibri"/>
          <w:kern w:val="0"/>
          <w:sz w:val="26"/>
          <w:szCs w:val="26"/>
        </w:rPr>
      </w:pPr>
      <w:r w:rsidRPr="002C5D3E">
        <w:rPr>
          <w:rFonts w:ascii="標楷體" w:eastAsia="標楷體" w:hAnsi="標楷體" w:cs="Calibri"/>
          <w:kern w:val="0"/>
          <w:sz w:val="26"/>
          <w:szCs w:val="26"/>
        </w:rPr>
        <w:t xml:space="preserve">應放於密閉容器內，室溫下( 15 ~ 30 </w:t>
      </w:r>
      <w:r w:rsidRPr="002C5D3E">
        <w:rPr>
          <w:rFonts w:ascii="標楷體" w:eastAsia="標楷體" w:hAnsi="標楷體" w:cs="微軟正黑體" w:hint="eastAsia"/>
          <w:kern w:val="0"/>
          <w:sz w:val="26"/>
          <w:szCs w:val="26"/>
        </w:rPr>
        <w:t>℃</w:t>
      </w:r>
      <w:r w:rsidRPr="002C5D3E">
        <w:rPr>
          <w:rFonts w:ascii="標楷體" w:eastAsia="標楷體" w:hAnsi="標楷體" w:cs="Calibri"/>
          <w:kern w:val="0"/>
          <w:sz w:val="26"/>
          <w:szCs w:val="26"/>
        </w:rPr>
        <w:t xml:space="preserve"> )，</w:t>
      </w:r>
      <w:proofErr w:type="gramStart"/>
      <w:r w:rsidRPr="002C5D3E">
        <w:rPr>
          <w:rFonts w:ascii="標楷體" w:eastAsia="標楷體" w:hAnsi="標楷體" w:cs="Calibri"/>
          <w:kern w:val="0"/>
          <w:sz w:val="26"/>
          <w:szCs w:val="26"/>
        </w:rPr>
        <w:t>避光貯存</w:t>
      </w:r>
      <w:proofErr w:type="gramEnd"/>
      <w:r w:rsidRPr="002C5D3E">
        <w:rPr>
          <w:rFonts w:ascii="標楷體" w:eastAsia="標楷體" w:hAnsi="標楷體" w:cs="Calibri"/>
          <w:kern w:val="0"/>
          <w:sz w:val="26"/>
          <w:szCs w:val="26"/>
        </w:rPr>
        <w:t>。</w:t>
      </w:r>
    </w:p>
    <w:p w:rsidR="002C5D3E" w:rsidRPr="002C5D3E" w:rsidRDefault="002C5D3E" w:rsidP="002C5D3E">
      <w:pPr>
        <w:widowControl/>
        <w:numPr>
          <w:ilvl w:val="0"/>
          <w:numId w:val="2"/>
        </w:numPr>
        <w:shd w:val="clear" w:color="auto" w:fill="FFFFFF"/>
        <w:spacing w:line="375" w:lineRule="atLeast"/>
        <w:ind w:left="1320" w:right="240"/>
        <w:rPr>
          <w:rFonts w:ascii="標楷體" w:eastAsia="標楷體" w:hAnsi="標楷體" w:cs="Calibri"/>
          <w:kern w:val="0"/>
          <w:sz w:val="26"/>
          <w:szCs w:val="26"/>
        </w:rPr>
      </w:pPr>
      <w:r w:rsidRPr="002C5D3E">
        <w:rPr>
          <w:rFonts w:ascii="標楷體" w:eastAsia="標楷體" w:hAnsi="標楷體" w:cs="Calibri"/>
          <w:kern w:val="0"/>
          <w:sz w:val="26"/>
          <w:szCs w:val="26"/>
        </w:rPr>
        <w:lastRenderedPageBreak/>
        <w:t>注意避免放在孩童容易取得的地方。</w:t>
      </w:r>
    </w:p>
    <w:p w:rsidR="002C5D3E" w:rsidRPr="002C5D3E" w:rsidRDefault="002C5D3E" w:rsidP="002C5D3E">
      <w:pPr>
        <w:widowControl/>
        <w:numPr>
          <w:ilvl w:val="0"/>
          <w:numId w:val="2"/>
        </w:numPr>
        <w:shd w:val="clear" w:color="auto" w:fill="FFFFFF"/>
        <w:spacing w:line="375" w:lineRule="atLeast"/>
        <w:ind w:left="1320" w:right="240"/>
        <w:rPr>
          <w:rFonts w:ascii="標楷體" w:eastAsia="標楷體" w:hAnsi="標楷體" w:cs="Calibri"/>
          <w:kern w:val="0"/>
          <w:sz w:val="26"/>
          <w:szCs w:val="26"/>
        </w:rPr>
      </w:pPr>
      <w:r w:rsidRPr="002C5D3E">
        <w:rPr>
          <w:rFonts w:ascii="標楷體" w:eastAsia="標楷體" w:hAnsi="標楷體" w:cs="Calibri"/>
          <w:kern w:val="0"/>
          <w:sz w:val="26"/>
          <w:szCs w:val="26"/>
        </w:rPr>
        <w:t>服用前請先振盪均勻。</w:t>
      </w:r>
    </w:p>
    <w:sectPr w:rsidR="002C5D3E" w:rsidRPr="002C5D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D8F" w:rsidRDefault="00B83D8F" w:rsidP="00B83D8F">
      <w:r>
        <w:separator/>
      </w:r>
    </w:p>
  </w:endnote>
  <w:endnote w:type="continuationSeparator" w:id="0">
    <w:p w:rsidR="00B83D8F" w:rsidRDefault="00B83D8F" w:rsidP="00B8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D8F" w:rsidRDefault="00B83D8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D8F" w:rsidRDefault="00B83D8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D8F" w:rsidRDefault="00B83D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D8F" w:rsidRDefault="00B83D8F" w:rsidP="00B83D8F">
      <w:r>
        <w:separator/>
      </w:r>
    </w:p>
  </w:footnote>
  <w:footnote w:type="continuationSeparator" w:id="0">
    <w:p w:rsidR="00B83D8F" w:rsidRDefault="00B83D8F" w:rsidP="00B8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D8F" w:rsidRDefault="00B83D8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p w:rsidR="00B83D8F" w:rsidRPr="00B83D8F" w:rsidRDefault="00B83D8F">
    <w:pPr>
      <w:pStyle w:val="a5"/>
      <w:rPr>
        <w:sz w:val="40"/>
      </w:rPr>
    </w:pPr>
    <w:sdt>
      <w:sdtPr>
        <w:rPr>
          <w:rFonts w:hint="eastAsia"/>
          <w:sz w:val="40"/>
        </w:rPr>
        <w:id w:val="-1062869218"/>
        <w:docPartObj>
          <w:docPartGallery w:val="Watermarks"/>
          <w:docPartUnique/>
        </w:docPartObj>
      </w:sdtPr>
      <w:sdtContent>
        <w:r w:rsidRPr="00B83D8F">
          <w:rPr>
            <w:sz w:val="40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PMingLiu&quot;;font-size:1pt" string="樣本"/>
              <w10:wrap anchorx="margin" anchory="margin"/>
            </v:shape>
          </w:pict>
        </w:r>
      </w:sdtContent>
    </w:sdt>
    <w:r w:rsidRPr="00B83D8F">
      <w:rPr>
        <w:rFonts w:hint="eastAsia"/>
        <w:sz w:val="40"/>
      </w:rPr>
      <w:t>2-3.1</w:t>
    </w:r>
    <w:r w:rsidRPr="00B83D8F">
      <w:rPr>
        <w:rFonts w:hint="eastAsia"/>
        <w:sz w:val="40"/>
      </w:rPr>
      <w:t>用藥指導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D8F" w:rsidRDefault="00B83D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6869"/>
    <w:multiLevelType w:val="multilevel"/>
    <w:tmpl w:val="C236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E92E2A"/>
    <w:multiLevelType w:val="multilevel"/>
    <w:tmpl w:val="6E8C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B61306"/>
    <w:multiLevelType w:val="multilevel"/>
    <w:tmpl w:val="E426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3E"/>
    <w:rsid w:val="002C5D3E"/>
    <w:rsid w:val="008A3DF4"/>
    <w:rsid w:val="00B83D8F"/>
    <w:rsid w:val="00F8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2C5D3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2C5D3E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2C5D3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842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8429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3D8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3D8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2C5D3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2C5D3E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2C5D3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842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8429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3D8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3D8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65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7932">
              <w:marLeft w:val="84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6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owner</cp:lastModifiedBy>
  <cp:revision>3</cp:revision>
  <dcterms:created xsi:type="dcterms:W3CDTF">2017-08-07T01:07:00Z</dcterms:created>
  <dcterms:modified xsi:type="dcterms:W3CDTF">2017-08-17T05:27:00Z</dcterms:modified>
</cp:coreProperties>
</file>